
<file path=[Content_Types].xml><?xml version="1.0" encoding="utf-8"?>
<Types xmlns="http://schemas.openxmlformats.org/package/2006/content-types">
  <Default Extension="gif" ContentType="image/gif"/>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715D9" w14:textId="252030CD" w:rsidR="00385F30" w:rsidRPr="002262A2" w:rsidRDefault="00123201" w:rsidP="002262A2">
      <w:pPr>
        <w:contextualSpacing/>
        <w:jc w:val="center"/>
        <w:rPr>
          <w:rFonts w:ascii="Garamond" w:hAnsi="Garamond"/>
          <w:b/>
          <w:bCs/>
          <w:noProof/>
          <w:sz w:val="48"/>
          <w:szCs w:val="48"/>
        </w:rPr>
      </w:pPr>
      <w:r w:rsidRPr="002262A2">
        <w:rPr>
          <w:rFonts w:ascii="Garamond" w:hAnsi="Garamond"/>
          <w:b/>
          <w:bCs/>
          <w:noProof/>
          <w:sz w:val="48"/>
          <w:szCs w:val="48"/>
        </w:rPr>
        <w:t>Office of Student Financial Aid and Scholarships</w:t>
      </w:r>
    </w:p>
    <w:p w14:paraId="5EFCF99E" w14:textId="77777777" w:rsidR="00123201" w:rsidRPr="002262A2" w:rsidRDefault="00123201" w:rsidP="002262A2">
      <w:pPr>
        <w:contextualSpacing/>
        <w:jc w:val="center"/>
        <w:rPr>
          <w:rFonts w:ascii="Garamond" w:hAnsi="Garamond"/>
          <w:b/>
          <w:bCs/>
          <w:sz w:val="48"/>
          <w:szCs w:val="48"/>
        </w:rPr>
      </w:pPr>
    </w:p>
    <w:p w14:paraId="560975BB" w14:textId="06F87260" w:rsidR="00DD12F2" w:rsidRPr="002262A2" w:rsidRDefault="00DD12F2" w:rsidP="002262A2">
      <w:pPr>
        <w:contextualSpacing/>
        <w:jc w:val="center"/>
        <w:rPr>
          <w:rFonts w:ascii="Garamond" w:hAnsi="Garamond"/>
          <w:sz w:val="48"/>
          <w:szCs w:val="48"/>
        </w:rPr>
      </w:pPr>
      <w:r w:rsidRPr="002262A2">
        <w:rPr>
          <w:rFonts w:ascii="Garamond" w:hAnsi="Garamond"/>
          <w:sz w:val="48"/>
          <w:szCs w:val="48"/>
        </w:rPr>
        <w:t>Student Employment</w:t>
      </w:r>
      <w:r w:rsidR="00123201" w:rsidRPr="002262A2">
        <w:rPr>
          <w:rFonts w:ascii="Garamond" w:hAnsi="Garamond"/>
          <w:sz w:val="48"/>
          <w:szCs w:val="48"/>
        </w:rPr>
        <w:t xml:space="preserve"> </w:t>
      </w:r>
      <w:r w:rsidRPr="002262A2">
        <w:rPr>
          <w:rFonts w:ascii="Garamond" w:hAnsi="Garamond"/>
          <w:sz w:val="48"/>
          <w:szCs w:val="48"/>
        </w:rPr>
        <w:t>Handbook</w:t>
      </w:r>
    </w:p>
    <w:p w14:paraId="6A97B4C2" w14:textId="1F86A56B" w:rsidR="00AF4FC7" w:rsidRPr="002262A2" w:rsidRDefault="002E272B" w:rsidP="002262A2">
      <w:pPr>
        <w:contextualSpacing/>
        <w:jc w:val="center"/>
        <w:rPr>
          <w:rFonts w:ascii="Garamond" w:hAnsi="Garamond"/>
          <w:sz w:val="48"/>
          <w:szCs w:val="48"/>
        </w:rPr>
      </w:pPr>
      <w:r w:rsidRPr="002262A2">
        <w:rPr>
          <w:rFonts w:ascii="Garamond" w:hAnsi="Garamond"/>
          <w:sz w:val="48"/>
          <w:szCs w:val="48"/>
        </w:rPr>
        <w:t>202</w:t>
      </w:r>
      <w:r w:rsidR="00227B1A">
        <w:rPr>
          <w:rFonts w:ascii="Garamond" w:hAnsi="Garamond"/>
          <w:sz w:val="48"/>
          <w:szCs w:val="48"/>
        </w:rPr>
        <w:t>3</w:t>
      </w:r>
      <w:r w:rsidRPr="002262A2">
        <w:rPr>
          <w:rFonts w:ascii="Garamond" w:hAnsi="Garamond"/>
          <w:sz w:val="48"/>
          <w:szCs w:val="48"/>
        </w:rPr>
        <w:t>-202</w:t>
      </w:r>
      <w:r w:rsidR="00227B1A">
        <w:rPr>
          <w:rFonts w:ascii="Garamond" w:hAnsi="Garamond"/>
          <w:sz w:val="48"/>
          <w:szCs w:val="48"/>
        </w:rPr>
        <w:t>4</w:t>
      </w:r>
    </w:p>
    <w:p w14:paraId="58FE5D94" w14:textId="77777777" w:rsidR="00AF4FC7" w:rsidRPr="002262A2" w:rsidRDefault="00AF4FC7" w:rsidP="002262A2">
      <w:pPr>
        <w:contextualSpacing/>
        <w:jc w:val="center"/>
        <w:rPr>
          <w:rFonts w:ascii="Garamond" w:hAnsi="Garamond"/>
          <w:sz w:val="72"/>
          <w:szCs w:val="72"/>
        </w:rPr>
      </w:pPr>
    </w:p>
    <w:p w14:paraId="3158CE35" w14:textId="04486FA5" w:rsidR="00DD12F2" w:rsidRPr="002262A2" w:rsidRDefault="00DD12F2" w:rsidP="002262A2">
      <w:pPr>
        <w:contextualSpacing/>
        <w:jc w:val="center"/>
        <w:rPr>
          <w:rFonts w:ascii="Garamond" w:hAnsi="Garamond"/>
          <w:sz w:val="72"/>
          <w:szCs w:val="72"/>
        </w:rPr>
      </w:pPr>
    </w:p>
    <w:p w14:paraId="69EFCB34" w14:textId="2F5387EC" w:rsidR="00123201" w:rsidRPr="002262A2" w:rsidRDefault="00123201" w:rsidP="002262A2">
      <w:pPr>
        <w:contextualSpacing/>
        <w:jc w:val="center"/>
        <w:rPr>
          <w:rFonts w:ascii="Garamond" w:hAnsi="Garamond"/>
          <w:sz w:val="72"/>
          <w:szCs w:val="72"/>
        </w:rPr>
      </w:pPr>
    </w:p>
    <w:p w14:paraId="32923024" w14:textId="2D4DB2E4" w:rsidR="00123201" w:rsidRPr="002262A2" w:rsidRDefault="00123201" w:rsidP="002262A2">
      <w:pPr>
        <w:contextualSpacing/>
        <w:jc w:val="center"/>
        <w:rPr>
          <w:rFonts w:ascii="Garamond" w:hAnsi="Garamond"/>
          <w:sz w:val="72"/>
          <w:szCs w:val="72"/>
        </w:rPr>
      </w:pPr>
    </w:p>
    <w:p w14:paraId="18D49831" w14:textId="2EDF4E98" w:rsidR="00123201" w:rsidRPr="002262A2" w:rsidRDefault="00123201" w:rsidP="002262A2">
      <w:pPr>
        <w:contextualSpacing/>
        <w:jc w:val="center"/>
        <w:rPr>
          <w:rFonts w:ascii="Garamond" w:hAnsi="Garamond"/>
          <w:sz w:val="72"/>
          <w:szCs w:val="72"/>
        </w:rPr>
      </w:pPr>
    </w:p>
    <w:p w14:paraId="47D6D8F0" w14:textId="184D401D" w:rsidR="00123201" w:rsidRPr="002262A2" w:rsidRDefault="00123201" w:rsidP="002262A2">
      <w:pPr>
        <w:contextualSpacing/>
        <w:jc w:val="center"/>
        <w:rPr>
          <w:rFonts w:ascii="Garamond" w:hAnsi="Garamond"/>
          <w:sz w:val="72"/>
          <w:szCs w:val="72"/>
        </w:rPr>
      </w:pPr>
    </w:p>
    <w:p w14:paraId="66A1529A" w14:textId="55EAD561" w:rsidR="00123201" w:rsidRPr="002262A2" w:rsidRDefault="00123201" w:rsidP="002262A2">
      <w:pPr>
        <w:contextualSpacing/>
        <w:jc w:val="center"/>
        <w:rPr>
          <w:rFonts w:ascii="Garamond" w:hAnsi="Garamond"/>
          <w:sz w:val="72"/>
          <w:szCs w:val="72"/>
        </w:rPr>
      </w:pPr>
    </w:p>
    <w:p w14:paraId="2D08D89C" w14:textId="476AA181" w:rsidR="00123201" w:rsidRPr="002262A2" w:rsidRDefault="00123201" w:rsidP="002262A2">
      <w:pPr>
        <w:contextualSpacing/>
        <w:jc w:val="center"/>
        <w:rPr>
          <w:rFonts w:ascii="Garamond" w:hAnsi="Garamond"/>
          <w:sz w:val="72"/>
          <w:szCs w:val="72"/>
        </w:rPr>
      </w:pPr>
    </w:p>
    <w:p w14:paraId="60C29A9E" w14:textId="24B2878D" w:rsidR="00123201" w:rsidRPr="002262A2" w:rsidRDefault="00123201" w:rsidP="002262A2">
      <w:pPr>
        <w:contextualSpacing/>
        <w:jc w:val="center"/>
        <w:rPr>
          <w:rFonts w:ascii="Garamond" w:hAnsi="Garamond"/>
          <w:sz w:val="72"/>
          <w:szCs w:val="72"/>
        </w:rPr>
      </w:pPr>
    </w:p>
    <w:p w14:paraId="7006F221" w14:textId="5583C7E2" w:rsidR="00123201" w:rsidRPr="002262A2" w:rsidRDefault="00123201" w:rsidP="002262A2">
      <w:pPr>
        <w:contextualSpacing/>
        <w:jc w:val="center"/>
        <w:rPr>
          <w:rFonts w:ascii="Garamond" w:hAnsi="Garamond"/>
          <w:sz w:val="72"/>
          <w:szCs w:val="72"/>
        </w:rPr>
      </w:pPr>
    </w:p>
    <w:p w14:paraId="3B981885" w14:textId="54F183FA" w:rsidR="00123201" w:rsidRPr="002262A2" w:rsidRDefault="00123201" w:rsidP="002262A2">
      <w:pPr>
        <w:contextualSpacing/>
        <w:jc w:val="center"/>
        <w:rPr>
          <w:rFonts w:ascii="Garamond" w:hAnsi="Garamond"/>
          <w:sz w:val="72"/>
          <w:szCs w:val="72"/>
        </w:rPr>
      </w:pPr>
    </w:p>
    <w:p w14:paraId="5060E99B" w14:textId="30EECCB5" w:rsidR="00123201" w:rsidRPr="002262A2" w:rsidRDefault="00123201" w:rsidP="002262A2">
      <w:pPr>
        <w:contextualSpacing/>
        <w:jc w:val="center"/>
        <w:rPr>
          <w:rFonts w:ascii="Garamond" w:hAnsi="Garamond"/>
          <w:sz w:val="72"/>
          <w:szCs w:val="72"/>
        </w:rPr>
      </w:pPr>
    </w:p>
    <w:p w14:paraId="542FF6B9" w14:textId="77777777" w:rsidR="00123201" w:rsidRPr="002262A2" w:rsidRDefault="00123201" w:rsidP="002262A2">
      <w:pPr>
        <w:contextualSpacing/>
        <w:jc w:val="center"/>
        <w:rPr>
          <w:rFonts w:ascii="Garamond" w:hAnsi="Garamond"/>
          <w:sz w:val="72"/>
          <w:szCs w:val="72"/>
        </w:rPr>
      </w:pPr>
    </w:p>
    <w:p w14:paraId="36EBA01F" w14:textId="77777777" w:rsidR="00385F30" w:rsidRPr="002262A2" w:rsidRDefault="00DD12F2" w:rsidP="002262A2">
      <w:pPr>
        <w:shd w:val="clear" w:color="auto" w:fill="247E3C"/>
        <w:tabs>
          <w:tab w:val="center" w:pos="4680"/>
        </w:tabs>
        <w:contextualSpacing/>
        <w:rPr>
          <w:rFonts w:ascii="Garamond" w:hAnsi="Garamond"/>
          <w:b/>
          <w:bCs/>
          <w:color w:val="FFFFFF" w:themeColor="background1"/>
          <w:sz w:val="40"/>
          <w:szCs w:val="40"/>
        </w:rPr>
      </w:pPr>
      <w:r w:rsidRPr="002262A2">
        <w:rPr>
          <w:rFonts w:ascii="Garamond" w:hAnsi="Garamond"/>
          <w:color w:val="FFFFFF" w:themeColor="background1"/>
          <w:sz w:val="40"/>
          <w:szCs w:val="40"/>
        </w:rPr>
        <w:tab/>
      </w:r>
      <w:r w:rsidR="00385F30" w:rsidRPr="002262A2">
        <w:rPr>
          <w:rFonts w:ascii="Garamond" w:hAnsi="Garamond"/>
          <w:b/>
          <w:bCs/>
          <w:color w:val="FFFFFF" w:themeColor="background1"/>
          <w:sz w:val="40"/>
          <w:szCs w:val="40"/>
        </w:rPr>
        <w:t>Table of Contents</w:t>
      </w:r>
    </w:p>
    <w:p w14:paraId="086A8913" w14:textId="77777777" w:rsidR="00385F30" w:rsidRPr="002262A2" w:rsidRDefault="00385F30" w:rsidP="002262A2">
      <w:pPr>
        <w:contextualSpacing/>
        <w:rPr>
          <w:rFonts w:ascii="Garamond" w:hAnsi="Garamond"/>
          <w:sz w:val="40"/>
          <w:szCs w:val="40"/>
        </w:rPr>
      </w:pPr>
    </w:p>
    <w:p w14:paraId="7A196023" w14:textId="49AEFBF3" w:rsidR="005E4B42" w:rsidRPr="002262A2" w:rsidRDefault="005E4B42" w:rsidP="002262A2">
      <w:pPr>
        <w:pStyle w:val="ListParagraph"/>
        <w:numPr>
          <w:ilvl w:val="0"/>
          <w:numId w:val="8"/>
        </w:numPr>
        <w:rPr>
          <w:rFonts w:ascii="Garamond" w:hAnsi="Garamond"/>
          <w:sz w:val="24"/>
          <w:szCs w:val="24"/>
        </w:rPr>
      </w:pPr>
      <w:r w:rsidRPr="002262A2">
        <w:rPr>
          <w:rFonts w:ascii="Garamond" w:hAnsi="Garamond"/>
          <w:sz w:val="24"/>
          <w:szCs w:val="24"/>
        </w:rPr>
        <w:t>Introduction</w:t>
      </w:r>
      <w:r w:rsidR="00123201" w:rsidRPr="002262A2">
        <w:rPr>
          <w:rFonts w:ascii="Garamond" w:hAnsi="Garamond"/>
          <w:sz w:val="24"/>
          <w:szCs w:val="24"/>
        </w:rPr>
        <w:tab/>
      </w:r>
      <w:r w:rsidR="00123201" w:rsidRPr="002262A2">
        <w:rPr>
          <w:rFonts w:ascii="Garamond" w:hAnsi="Garamond"/>
          <w:sz w:val="24"/>
          <w:szCs w:val="24"/>
        </w:rPr>
        <w:tab/>
      </w:r>
      <w:r w:rsidR="00123201" w:rsidRPr="002262A2">
        <w:rPr>
          <w:rFonts w:ascii="Garamond" w:hAnsi="Garamond"/>
          <w:sz w:val="24"/>
          <w:szCs w:val="24"/>
        </w:rPr>
        <w:tab/>
      </w:r>
      <w:r w:rsidR="00123201" w:rsidRPr="002262A2">
        <w:rPr>
          <w:rFonts w:ascii="Garamond" w:hAnsi="Garamond"/>
          <w:sz w:val="24"/>
          <w:szCs w:val="24"/>
        </w:rPr>
        <w:tab/>
      </w:r>
      <w:r w:rsidR="00123201" w:rsidRPr="002262A2">
        <w:rPr>
          <w:rFonts w:ascii="Garamond" w:hAnsi="Garamond"/>
          <w:sz w:val="24"/>
          <w:szCs w:val="24"/>
        </w:rPr>
        <w:tab/>
      </w:r>
      <w:r w:rsidR="00B6732D">
        <w:rPr>
          <w:rFonts w:ascii="Garamond" w:hAnsi="Garamond"/>
          <w:sz w:val="24"/>
          <w:szCs w:val="24"/>
        </w:rPr>
        <w:t>3</w:t>
      </w:r>
    </w:p>
    <w:p w14:paraId="3A8A0E6F" w14:textId="1AA738BD" w:rsidR="003E709F" w:rsidRPr="002262A2" w:rsidRDefault="003E709F" w:rsidP="002262A2">
      <w:pPr>
        <w:pStyle w:val="ListParagraph"/>
        <w:numPr>
          <w:ilvl w:val="0"/>
          <w:numId w:val="8"/>
        </w:numPr>
        <w:rPr>
          <w:rFonts w:ascii="Garamond" w:hAnsi="Garamond"/>
          <w:sz w:val="24"/>
          <w:szCs w:val="24"/>
        </w:rPr>
      </w:pPr>
      <w:r w:rsidRPr="002262A2">
        <w:rPr>
          <w:rFonts w:ascii="Garamond" w:hAnsi="Garamond"/>
          <w:sz w:val="24"/>
          <w:szCs w:val="24"/>
        </w:rPr>
        <w:t>Purpose o</w:t>
      </w:r>
      <w:r w:rsidR="007E21A3" w:rsidRPr="002262A2">
        <w:rPr>
          <w:rFonts w:ascii="Garamond" w:hAnsi="Garamond"/>
          <w:sz w:val="24"/>
          <w:szCs w:val="24"/>
        </w:rPr>
        <w:t>f Employment on Campus</w:t>
      </w:r>
      <w:r w:rsidR="00123201" w:rsidRPr="002262A2">
        <w:rPr>
          <w:rFonts w:ascii="Garamond" w:hAnsi="Garamond"/>
          <w:sz w:val="24"/>
          <w:szCs w:val="24"/>
        </w:rPr>
        <w:tab/>
      </w:r>
      <w:r w:rsidR="00123201" w:rsidRPr="002262A2">
        <w:rPr>
          <w:rFonts w:ascii="Garamond" w:hAnsi="Garamond"/>
          <w:sz w:val="24"/>
          <w:szCs w:val="24"/>
        </w:rPr>
        <w:tab/>
      </w:r>
      <w:r w:rsidR="00B6732D">
        <w:rPr>
          <w:rFonts w:ascii="Garamond" w:hAnsi="Garamond"/>
          <w:sz w:val="24"/>
          <w:szCs w:val="24"/>
        </w:rPr>
        <w:t>3</w:t>
      </w:r>
    </w:p>
    <w:p w14:paraId="5D588B91" w14:textId="393E195D" w:rsidR="00CF662F" w:rsidRPr="002262A2" w:rsidRDefault="00CF662F" w:rsidP="002262A2">
      <w:pPr>
        <w:pStyle w:val="ListParagraph"/>
        <w:numPr>
          <w:ilvl w:val="0"/>
          <w:numId w:val="8"/>
        </w:numPr>
        <w:rPr>
          <w:rFonts w:ascii="Garamond" w:hAnsi="Garamond"/>
          <w:sz w:val="24"/>
          <w:szCs w:val="24"/>
        </w:rPr>
      </w:pPr>
      <w:r w:rsidRPr="002262A2">
        <w:rPr>
          <w:rFonts w:ascii="Garamond" w:hAnsi="Garamond"/>
          <w:sz w:val="24"/>
          <w:szCs w:val="24"/>
        </w:rPr>
        <w:t>Types of Employment</w:t>
      </w:r>
      <w:r w:rsidR="00123201" w:rsidRPr="002262A2">
        <w:rPr>
          <w:rFonts w:ascii="Garamond" w:hAnsi="Garamond"/>
          <w:sz w:val="24"/>
          <w:szCs w:val="24"/>
        </w:rPr>
        <w:tab/>
      </w:r>
      <w:r w:rsidR="00123201" w:rsidRPr="002262A2">
        <w:rPr>
          <w:rFonts w:ascii="Garamond" w:hAnsi="Garamond"/>
          <w:sz w:val="24"/>
          <w:szCs w:val="24"/>
        </w:rPr>
        <w:tab/>
      </w:r>
      <w:r w:rsidR="00123201" w:rsidRPr="002262A2">
        <w:rPr>
          <w:rFonts w:ascii="Garamond" w:hAnsi="Garamond"/>
          <w:sz w:val="24"/>
          <w:szCs w:val="24"/>
        </w:rPr>
        <w:tab/>
      </w:r>
      <w:r w:rsidR="00123201" w:rsidRPr="002262A2">
        <w:rPr>
          <w:rFonts w:ascii="Garamond" w:hAnsi="Garamond"/>
          <w:sz w:val="24"/>
          <w:szCs w:val="24"/>
        </w:rPr>
        <w:tab/>
      </w:r>
      <w:r w:rsidR="00B6732D">
        <w:rPr>
          <w:rFonts w:ascii="Garamond" w:hAnsi="Garamond"/>
          <w:sz w:val="24"/>
          <w:szCs w:val="24"/>
        </w:rPr>
        <w:t>3</w:t>
      </w:r>
    </w:p>
    <w:p w14:paraId="28EF3250" w14:textId="5BD0359E" w:rsidR="00EE70F9" w:rsidRPr="002262A2" w:rsidRDefault="00EE70F9" w:rsidP="002262A2">
      <w:pPr>
        <w:pStyle w:val="ListParagraph"/>
        <w:numPr>
          <w:ilvl w:val="0"/>
          <w:numId w:val="8"/>
        </w:numPr>
        <w:rPr>
          <w:rFonts w:ascii="Garamond" w:hAnsi="Garamond"/>
          <w:sz w:val="24"/>
          <w:szCs w:val="24"/>
        </w:rPr>
      </w:pPr>
      <w:r w:rsidRPr="002262A2">
        <w:rPr>
          <w:rFonts w:ascii="Garamond" w:hAnsi="Garamond"/>
          <w:sz w:val="24"/>
          <w:szCs w:val="24"/>
        </w:rPr>
        <w:t>Student Hourly Employment</w:t>
      </w:r>
      <w:r w:rsidR="00123201" w:rsidRPr="002262A2">
        <w:rPr>
          <w:rFonts w:ascii="Garamond" w:hAnsi="Garamond"/>
          <w:sz w:val="24"/>
          <w:szCs w:val="24"/>
        </w:rPr>
        <w:tab/>
      </w:r>
      <w:r w:rsidR="00123201" w:rsidRPr="002262A2">
        <w:rPr>
          <w:rFonts w:ascii="Garamond" w:hAnsi="Garamond"/>
          <w:sz w:val="24"/>
          <w:szCs w:val="24"/>
        </w:rPr>
        <w:tab/>
      </w:r>
      <w:r w:rsidR="00123201" w:rsidRPr="002262A2">
        <w:rPr>
          <w:rFonts w:ascii="Garamond" w:hAnsi="Garamond"/>
          <w:sz w:val="24"/>
          <w:szCs w:val="24"/>
        </w:rPr>
        <w:tab/>
      </w:r>
      <w:r w:rsidR="00B6732D">
        <w:rPr>
          <w:rFonts w:ascii="Garamond" w:hAnsi="Garamond"/>
          <w:sz w:val="24"/>
          <w:szCs w:val="24"/>
        </w:rPr>
        <w:t>3</w:t>
      </w:r>
    </w:p>
    <w:p w14:paraId="7B69EB78" w14:textId="4046CC8F" w:rsidR="00EE70F9" w:rsidRPr="002262A2" w:rsidRDefault="00EE70F9" w:rsidP="002262A2">
      <w:pPr>
        <w:pStyle w:val="ListParagraph"/>
        <w:numPr>
          <w:ilvl w:val="0"/>
          <w:numId w:val="8"/>
        </w:numPr>
        <w:rPr>
          <w:rFonts w:ascii="Garamond" w:hAnsi="Garamond"/>
          <w:sz w:val="24"/>
          <w:szCs w:val="24"/>
        </w:rPr>
      </w:pPr>
      <w:r w:rsidRPr="002262A2">
        <w:rPr>
          <w:rFonts w:ascii="Garamond" w:hAnsi="Garamond"/>
          <w:sz w:val="24"/>
          <w:szCs w:val="24"/>
        </w:rPr>
        <w:t>PACE</w:t>
      </w:r>
      <w:r w:rsidR="00123201" w:rsidRPr="002262A2">
        <w:rPr>
          <w:rFonts w:ascii="Garamond" w:hAnsi="Garamond"/>
          <w:sz w:val="24"/>
          <w:szCs w:val="24"/>
        </w:rPr>
        <w:tab/>
      </w:r>
      <w:r w:rsidR="00123201" w:rsidRPr="002262A2">
        <w:rPr>
          <w:rFonts w:ascii="Garamond" w:hAnsi="Garamond"/>
          <w:sz w:val="24"/>
          <w:szCs w:val="24"/>
        </w:rPr>
        <w:tab/>
      </w:r>
      <w:r w:rsidR="00123201" w:rsidRPr="002262A2">
        <w:rPr>
          <w:rFonts w:ascii="Garamond" w:hAnsi="Garamond"/>
          <w:sz w:val="24"/>
          <w:szCs w:val="24"/>
        </w:rPr>
        <w:tab/>
      </w:r>
      <w:r w:rsidR="00123201" w:rsidRPr="002262A2">
        <w:rPr>
          <w:rFonts w:ascii="Garamond" w:hAnsi="Garamond"/>
          <w:sz w:val="24"/>
          <w:szCs w:val="24"/>
        </w:rPr>
        <w:tab/>
      </w:r>
      <w:r w:rsidR="00123201" w:rsidRPr="002262A2">
        <w:rPr>
          <w:rFonts w:ascii="Garamond" w:hAnsi="Garamond"/>
          <w:sz w:val="24"/>
          <w:szCs w:val="24"/>
        </w:rPr>
        <w:tab/>
      </w:r>
      <w:r w:rsidR="00123201" w:rsidRPr="002262A2">
        <w:rPr>
          <w:rFonts w:ascii="Garamond" w:hAnsi="Garamond"/>
          <w:sz w:val="24"/>
          <w:szCs w:val="24"/>
        </w:rPr>
        <w:tab/>
      </w:r>
      <w:r w:rsidR="00B6732D">
        <w:rPr>
          <w:rFonts w:ascii="Garamond" w:hAnsi="Garamond"/>
          <w:sz w:val="24"/>
          <w:szCs w:val="24"/>
        </w:rPr>
        <w:t>4</w:t>
      </w:r>
    </w:p>
    <w:p w14:paraId="297B5494" w14:textId="7DB42A0B" w:rsidR="00EE70F9" w:rsidRPr="002262A2" w:rsidRDefault="00EE70F9" w:rsidP="002262A2">
      <w:pPr>
        <w:pStyle w:val="ListParagraph"/>
        <w:numPr>
          <w:ilvl w:val="0"/>
          <w:numId w:val="8"/>
        </w:numPr>
        <w:rPr>
          <w:rFonts w:ascii="Garamond" w:hAnsi="Garamond"/>
          <w:sz w:val="24"/>
          <w:szCs w:val="24"/>
        </w:rPr>
      </w:pPr>
      <w:r w:rsidRPr="002262A2">
        <w:rPr>
          <w:rFonts w:ascii="Garamond" w:hAnsi="Garamond"/>
          <w:sz w:val="24"/>
          <w:szCs w:val="24"/>
        </w:rPr>
        <w:t>FWS</w:t>
      </w:r>
      <w:r w:rsidR="00123201" w:rsidRPr="002262A2">
        <w:rPr>
          <w:rFonts w:ascii="Garamond" w:hAnsi="Garamond"/>
          <w:sz w:val="24"/>
          <w:szCs w:val="24"/>
        </w:rPr>
        <w:tab/>
      </w:r>
      <w:r w:rsidR="00123201" w:rsidRPr="002262A2">
        <w:rPr>
          <w:rFonts w:ascii="Garamond" w:hAnsi="Garamond"/>
          <w:sz w:val="24"/>
          <w:szCs w:val="24"/>
        </w:rPr>
        <w:tab/>
      </w:r>
      <w:r w:rsidR="00123201" w:rsidRPr="002262A2">
        <w:rPr>
          <w:rFonts w:ascii="Garamond" w:hAnsi="Garamond"/>
          <w:sz w:val="24"/>
          <w:szCs w:val="24"/>
        </w:rPr>
        <w:tab/>
      </w:r>
      <w:r w:rsidR="00123201" w:rsidRPr="002262A2">
        <w:rPr>
          <w:rFonts w:ascii="Garamond" w:hAnsi="Garamond"/>
          <w:sz w:val="24"/>
          <w:szCs w:val="24"/>
        </w:rPr>
        <w:tab/>
      </w:r>
      <w:r w:rsidR="00123201" w:rsidRPr="002262A2">
        <w:rPr>
          <w:rFonts w:ascii="Garamond" w:hAnsi="Garamond"/>
          <w:sz w:val="24"/>
          <w:szCs w:val="24"/>
        </w:rPr>
        <w:tab/>
      </w:r>
      <w:r w:rsidR="00123201" w:rsidRPr="002262A2">
        <w:rPr>
          <w:rFonts w:ascii="Garamond" w:hAnsi="Garamond"/>
          <w:sz w:val="24"/>
          <w:szCs w:val="24"/>
        </w:rPr>
        <w:tab/>
      </w:r>
      <w:r w:rsidR="00B6732D">
        <w:rPr>
          <w:rFonts w:ascii="Garamond" w:hAnsi="Garamond"/>
          <w:sz w:val="24"/>
          <w:szCs w:val="24"/>
        </w:rPr>
        <w:t>4</w:t>
      </w:r>
    </w:p>
    <w:p w14:paraId="414CD648" w14:textId="617ABDDE" w:rsidR="004326DF" w:rsidRPr="002262A2" w:rsidRDefault="004326DF" w:rsidP="002262A2">
      <w:pPr>
        <w:pStyle w:val="ListParagraph"/>
        <w:numPr>
          <w:ilvl w:val="0"/>
          <w:numId w:val="8"/>
        </w:numPr>
        <w:rPr>
          <w:rFonts w:ascii="Garamond" w:hAnsi="Garamond"/>
          <w:sz w:val="24"/>
          <w:szCs w:val="24"/>
        </w:rPr>
      </w:pPr>
      <w:r w:rsidRPr="002262A2">
        <w:rPr>
          <w:rFonts w:ascii="Garamond" w:hAnsi="Garamond"/>
          <w:sz w:val="24"/>
          <w:szCs w:val="24"/>
        </w:rPr>
        <w:t>Student</w:t>
      </w:r>
      <w:r w:rsidR="005979DE" w:rsidRPr="002262A2">
        <w:rPr>
          <w:rFonts w:ascii="Garamond" w:hAnsi="Garamond"/>
          <w:sz w:val="24"/>
          <w:szCs w:val="24"/>
        </w:rPr>
        <w:t xml:space="preserve"> Employee </w:t>
      </w:r>
      <w:r w:rsidRPr="002262A2">
        <w:rPr>
          <w:rFonts w:ascii="Garamond" w:hAnsi="Garamond"/>
          <w:sz w:val="24"/>
          <w:szCs w:val="24"/>
        </w:rPr>
        <w:t>Responsibility</w:t>
      </w:r>
      <w:r w:rsidR="00123201" w:rsidRPr="002262A2">
        <w:rPr>
          <w:rFonts w:ascii="Garamond" w:hAnsi="Garamond"/>
          <w:sz w:val="24"/>
          <w:szCs w:val="24"/>
        </w:rPr>
        <w:tab/>
      </w:r>
      <w:r w:rsidR="00123201" w:rsidRPr="002262A2">
        <w:rPr>
          <w:rFonts w:ascii="Garamond" w:hAnsi="Garamond"/>
          <w:sz w:val="24"/>
          <w:szCs w:val="24"/>
        </w:rPr>
        <w:tab/>
      </w:r>
      <w:r w:rsidR="00B6732D">
        <w:rPr>
          <w:rFonts w:ascii="Garamond" w:hAnsi="Garamond"/>
          <w:sz w:val="24"/>
          <w:szCs w:val="24"/>
        </w:rPr>
        <w:t>6</w:t>
      </w:r>
    </w:p>
    <w:p w14:paraId="3BC563A5" w14:textId="7E193996" w:rsidR="00752098" w:rsidRPr="002262A2" w:rsidRDefault="00BE60CC" w:rsidP="002262A2">
      <w:pPr>
        <w:pStyle w:val="ListParagraph"/>
        <w:numPr>
          <w:ilvl w:val="0"/>
          <w:numId w:val="8"/>
        </w:numPr>
        <w:rPr>
          <w:rFonts w:ascii="Garamond" w:hAnsi="Garamond"/>
          <w:sz w:val="24"/>
          <w:szCs w:val="24"/>
        </w:rPr>
      </w:pPr>
      <w:r w:rsidRPr="002262A2">
        <w:rPr>
          <w:rFonts w:ascii="Garamond" w:hAnsi="Garamond"/>
          <w:sz w:val="24"/>
          <w:szCs w:val="24"/>
        </w:rPr>
        <w:t>Disciplinary Procedures</w:t>
      </w:r>
      <w:r w:rsidR="00123201" w:rsidRPr="002262A2">
        <w:rPr>
          <w:rFonts w:ascii="Garamond" w:hAnsi="Garamond"/>
          <w:sz w:val="24"/>
          <w:szCs w:val="24"/>
        </w:rPr>
        <w:tab/>
      </w:r>
      <w:r w:rsidR="00123201" w:rsidRPr="002262A2">
        <w:rPr>
          <w:rFonts w:ascii="Garamond" w:hAnsi="Garamond"/>
          <w:sz w:val="24"/>
          <w:szCs w:val="24"/>
        </w:rPr>
        <w:tab/>
      </w:r>
      <w:r w:rsidR="00123201" w:rsidRPr="002262A2">
        <w:rPr>
          <w:rFonts w:ascii="Garamond" w:hAnsi="Garamond"/>
          <w:sz w:val="24"/>
          <w:szCs w:val="24"/>
        </w:rPr>
        <w:tab/>
      </w:r>
      <w:r w:rsidR="00B6732D">
        <w:rPr>
          <w:rFonts w:ascii="Garamond" w:hAnsi="Garamond"/>
          <w:sz w:val="24"/>
          <w:szCs w:val="24"/>
        </w:rPr>
        <w:t>7</w:t>
      </w:r>
    </w:p>
    <w:p w14:paraId="3753420B" w14:textId="316E4147" w:rsidR="007E21A3" w:rsidRPr="002262A2" w:rsidRDefault="007E21A3" w:rsidP="002262A2">
      <w:pPr>
        <w:pStyle w:val="ListParagraph"/>
        <w:numPr>
          <w:ilvl w:val="0"/>
          <w:numId w:val="8"/>
        </w:numPr>
        <w:rPr>
          <w:rFonts w:ascii="Garamond" w:hAnsi="Garamond"/>
          <w:sz w:val="24"/>
          <w:szCs w:val="24"/>
        </w:rPr>
      </w:pPr>
      <w:r w:rsidRPr="002262A2">
        <w:rPr>
          <w:rFonts w:ascii="Garamond" w:hAnsi="Garamond"/>
          <w:sz w:val="24"/>
          <w:szCs w:val="24"/>
        </w:rPr>
        <w:t>Hiring Student Employees</w:t>
      </w:r>
      <w:r w:rsidR="00123201" w:rsidRPr="002262A2">
        <w:rPr>
          <w:rFonts w:ascii="Garamond" w:hAnsi="Garamond"/>
          <w:sz w:val="24"/>
          <w:szCs w:val="24"/>
        </w:rPr>
        <w:tab/>
      </w:r>
      <w:r w:rsidR="00123201" w:rsidRPr="002262A2">
        <w:rPr>
          <w:rFonts w:ascii="Garamond" w:hAnsi="Garamond"/>
          <w:sz w:val="24"/>
          <w:szCs w:val="24"/>
        </w:rPr>
        <w:tab/>
      </w:r>
      <w:r w:rsidR="00123201" w:rsidRPr="002262A2">
        <w:rPr>
          <w:rFonts w:ascii="Garamond" w:hAnsi="Garamond"/>
          <w:sz w:val="24"/>
          <w:szCs w:val="24"/>
        </w:rPr>
        <w:tab/>
      </w:r>
      <w:r w:rsidR="00A45EBB">
        <w:rPr>
          <w:rFonts w:ascii="Garamond" w:hAnsi="Garamond"/>
          <w:sz w:val="24"/>
          <w:szCs w:val="24"/>
        </w:rPr>
        <w:t>7</w:t>
      </w:r>
    </w:p>
    <w:p w14:paraId="1A7F4D5A" w14:textId="228D58C0" w:rsidR="007E21A3" w:rsidRPr="00A45EBB" w:rsidRDefault="007E21A3" w:rsidP="006253D3">
      <w:pPr>
        <w:pStyle w:val="ListParagraph"/>
        <w:numPr>
          <w:ilvl w:val="0"/>
          <w:numId w:val="8"/>
        </w:numPr>
        <w:rPr>
          <w:rFonts w:ascii="Garamond" w:hAnsi="Garamond"/>
          <w:sz w:val="24"/>
          <w:szCs w:val="24"/>
        </w:rPr>
      </w:pPr>
      <w:r w:rsidRPr="00A45EBB">
        <w:rPr>
          <w:rFonts w:ascii="Garamond" w:hAnsi="Garamond"/>
          <w:sz w:val="24"/>
          <w:szCs w:val="24"/>
        </w:rPr>
        <w:t>Student Em</w:t>
      </w:r>
      <w:r w:rsidR="00E16ACA" w:rsidRPr="00A45EBB">
        <w:rPr>
          <w:rFonts w:ascii="Garamond" w:hAnsi="Garamond"/>
          <w:sz w:val="24"/>
          <w:szCs w:val="24"/>
        </w:rPr>
        <w:t>ployee Evaluation</w:t>
      </w:r>
      <w:r w:rsidR="00123201" w:rsidRPr="00A45EBB">
        <w:rPr>
          <w:rFonts w:ascii="Garamond" w:hAnsi="Garamond"/>
          <w:sz w:val="24"/>
          <w:szCs w:val="24"/>
        </w:rPr>
        <w:tab/>
      </w:r>
      <w:r w:rsidR="00123201" w:rsidRPr="00A45EBB">
        <w:rPr>
          <w:rFonts w:ascii="Garamond" w:hAnsi="Garamond"/>
          <w:sz w:val="24"/>
          <w:szCs w:val="24"/>
        </w:rPr>
        <w:tab/>
      </w:r>
      <w:r w:rsidR="00123201" w:rsidRPr="00A45EBB">
        <w:rPr>
          <w:rFonts w:ascii="Garamond" w:hAnsi="Garamond"/>
          <w:sz w:val="24"/>
          <w:szCs w:val="24"/>
        </w:rPr>
        <w:tab/>
      </w:r>
      <w:r w:rsidR="00A45EBB">
        <w:rPr>
          <w:rFonts w:ascii="Garamond" w:hAnsi="Garamond"/>
          <w:sz w:val="24"/>
          <w:szCs w:val="24"/>
        </w:rPr>
        <w:t>7</w:t>
      </w:r>
    </w:p>
    <w:p w14:paraId="7DB5883D" w14:textId="4A1DD546" w:rsidR="00DB4863" w:rsidRPr="002262A2" w:rsidRDefault="005979DE" w:rsidP="002262A2">
      <w:pPr>
        <w:pStyle w:val="ListParagraph"/>
        <w:numPr>
          <w:ilvl w:val="0"/>
          <w:numId w:val="8"/>
        </w:numPr>
        <w:rPr>
          <w:rFonts w:ascii="Garamond" w:hAnsi="Garamond"/>
          <w:sz w:val="24"/>
          <w:szCs w:val="24"/>
        </w:rPr>
      </w:pPr>
      <w:r w:rsidRPr="002262A2">
        <w:rPr>
          <w:rFonts w:ascii="Garamond" w:hAnsi="Garamond"/>
          <w:sz w:val="24"/>
          <w:szCs w:val="24"/>
        </w:rPr>
        <w:t>Requesting a FWS Position</w:t>
      </w:r>
      <w:r w:rsidR="00123201" w:rsidRPr="002262A2">
        <w:rPr>
          <w:rFonts w:ascii="Garamond" w:hAnsi="Garamond"/>
          <w:sz w:val="24"/>
          <w:szCs w:val="24"/>
        </w:rPr>
        <w:tab/>
      </w:r>
      <w:r w:rsidR="00123201" w:rsidRPr="002262A2">
        <w:rPr>
          <w:rFonts w:ascii="Garamond" w:hAnsi="Garamond"/>
          <w:sz w:val="24"/>
          <w:szCs w:val="24"/>
        </w:rPr>
        <w:tab/>
      </w:r>
      <w:r w:rsidR="00123201" w:rsidRPr="002262A2">
        <w:rPr>
          <w:rFonts w:ascii="Garamond" w:hAnsi="Garamond"/>
          <w:sz w:val="24"/>
          <w:szCs w:val="24"/>
        </w:rPr>
        <w:tab/>
      </w:r>
      <w:r w:rsidR="00A45EBB">
        <w:rPr>
          <w:rFonts w:ascii="Garamond" w:hAnsi="Garamond"/>
          <w:sz w:val="24"/>
          <w:szCs w:val="24"/>
        </w:rPr>
        <w:t>7</w:t>
      </w:r>
    </w:p>
    <w:p w14:paraId="38389368" w14:textId="6CACFF7A" w:rsidR="00DB4863" w:rsidRPr="002262A2" w:rsidRDefault="00DB4863" w:rsidP="002262A2">
      <w:pPr>
        <w:pStyle w:val="ListParagraph"/>
        <w:numPr>
          <w:ilvl w:val="0"/>
          <w:numId w:val="8"/>
        </w:numPr>
        <w:rPr>
          <w:rFonts w:ascii="Garamond" w:hAnsi="Garamond"/>
          <w:sz w:val="24"/>
          <w:szCs w:val="24"/>
        </w:rPr>
      </w:pPr>
      <w:r w:rsidRPr="002262A2">
        <w:rPr>
          <w:rFonts w:ascii="Garamond" w:hAnsi="Garamond"/>
          <w:sz w:val="24"/>
          <w:szCs w:val="24"/>
        </w:rPr>
        <w:t>Work-Study Job Description Examples</w:t>
      </w:r>
      <w:r w:rsidR="00123201" w:rsidRPr="002262A2">
        <w:rPr>
          <w:rFonts w:ascii="Garamond" w:hAnsi="Garamond"/>
          <w:sz w:val="24"/>
          <w:szCs w:val="24"/>
        </w:rPr>
        <w:tab/>
      </w:r>
      <w:r w:rsidR="00A45EBB">
        <w:rPr>
          <w:rFonts w:ascii="Garamond" w:hAnsi="Garamond"/>
          <w:sz w:val="24"/>
          <w:szCs w:val="24"/>
        </w:rPr>
        <w:t>8</w:t>
      </w:r>
    </w:p>
    <w:p w14:paraId="421C2C7D" w14:textId="62D2F8A3" w:rsidR="00097065" w:rsidRPr="002262A2" w:rsidRDefault="00097065" w:rsidP="002262A2">
      <w:pPr>
        <w:pStyle w:val="ListParagraph"/>
        <w:numPr>
          <w:ilvl w:val="0"/>
          <w:numId w:val="8"/>
        </w:numPr>
        <w:rPr>
          <w:rFonts w:ascii="Garamond" w:hAnsi="Garamond"/>
          <w:sz w:val="24"/>
          <w:szCs w:val="24"/>
        </w:rPr>
      </w:pPr>
      <w:r w:rsidRPr="002262A2">
        <w:rPr>
          <w:rFonts w:ascii="Garamond" w:hAnsi="Garamond"/>
          <w:sz w:val="24"/>
          <w:szCs w:val="24"/>
        </w:rPr>
        <w:t xml:space="preserve">Contact </w:t>
      </w:r>
      <w:r w:rsidR="00DB4863" w:rsidRPr="002262A2">
        <w:rPr>
          <w:rFonts w:ascii="Garamond" w:hAnsi="Garamond"/>
          <w:sz w:val="24"/>
          <w:szCs w:val="24"/>
        </w:rPr>
        <w:t>Information</w:t>
      </w:r>
      <w:r w:rsidR="00123201" w:rsidRPr="002262A2">
        <w:rPr>
          <w:rFonts w:ascii="Garamond" w:hAnsi="Garamond"/>
          <w:sz w:val="24"/>
          <w:szCs w:val="24"/>
        </w:rPr>
        <w:tab/>
      </w:r>
      <w:r w:rsidR="00123201" w:rsidRPr="002262A2">
        <w:rPr>
          <w:rFonts w:ascii="Garamond" w:hAnsi="Garamond"/>
          <w:sz w:val="24"/>
          <w:szCs w:val="24"/>
        </w:rPr>
        <w:tab/>
      </w:r>
      <w:r w:rsidR="00123201" w:rsidRPr="002262A2">
        <w:rPr>
          <w:rFonts w:ascii="Garamond" w:hAnsi="Garamond"/>
          <w:sz w:val="24"/>
          <w:szCs w:val="24"/>
        </w:rPr>
        <w:tab/>
      </w:r>
      <w:r w:rsidR="00123201" w:rsidRPr="002262A2">
        <w:rPr>
          <w:rFonts w:ascii="Garamond" w:hAnsi="Garamond"/>
          <w:sz w:val="24"/>
          <w:szCs w:val="24"/>
        </w:rPr>
        <w:tab/>
      </w:r>
      <w:r w:rsidR="00A45EBB">
        <w:rPr>
          <w:rFonts w:ascii="Garamond" w:hAnsi="Garamond"/>
          <w:sz w:val="24"/>
          <w:szCs w:val="24"/>
        </w:rPr>
        <w:t>9</w:t>
      </w:r>
    </w:p>
    <w:p w14:paraId="4DE37E5E" w14:textId="77777777" w:rsidR="004811B1" w:rsidRPr="002262A2" w:rsidRDefault="004811B1" w:rsidP="002262A2">
      <w:pPr>
        <w:pStyle w:val="ListParagraph"/>
        <w:rPr>
          <w:rFonts w:ascii="Garamond" w:hAnsi="Garamond"/>
          <w:sz w:val="40"/>
          <w:szCs w:val="40"/>
        </w:rPr>
      </w:pPr>
    </w:p>
    <w:p w14:paraId="2B73B683" w14:textId="69E1EF75" w:rsidR="004326DF" w:rsidRDefault="004326DF" w:rsidP="002262A2">
      <w:pPr>
        <w:contextualSpacing/>
        <w:rPr>
          <w:rFonts w:ascii="Garamond" w:hAnsi="Garamond"/>
          <w:sz w:val="40"/>
          <w:szCs w:val="40"/>
        </w:rPr>
      </w:pPr>
    </w:p>
    <w:p w14:paraId="1BAC52F1" w14:textId="77777777" w:rsidR="00385A06" w:rsidRPr="002262A2" w:rsidRDefault="00385A06" w:rsidP="002262A2">
      <w:pPr>
        <w:contextualSpacing/>
        <w:rPr>
          <w:rFonts w:ascii="Garamond" w:hAnsi="Garamond"/>
          <w:sz w:val="40"/>
          <w:szCs w:val="40"/>
        </w:rPr>
      </w:pPr>
    </w:p>
    <w:p w14:paraId="112D9BAE" w14:textId="77777777" w:rsidR="00385F30" w:rsidRPr="002262A2" w:rsidRDefault="00385F30" w:rsidP="002262A2">
      <w:pPr>
        <w:contextualSpacing/>
        <w:rPr>
          <w:rFonts w:ascii="Garamond" w:hAnsi="Garamond"/>
          <w:sz w:val="40"/>
          <w:szCs w:val="40"/>
        </w:rPr>
      </w:pPr>
    </w:p>
    <w:p w14:paraId="1DBA1EC1" w14:textId="77777777" w:rsidR="00385F30" w:rsidRPr="002262A2" w:rsidRDefault="00385F30" w:rsidP="002262A2">
      <w:pPr>
        <w:contextualSpacing/>
        <w:rPr>
          <w:rFonts w:ascii="Garamond" w:hAnsi="Garamond"/>
          <w:sz w:val="40"/>
          <w:szCs w:val="40"/>
        </w:rPr>
      </w:pPr>
    </w:p>
    <w:p w14:paraId="083AA2F7" w14:textId="77777777" w:rsidR="006551BF" w:rsidRPr="002262A2" w:rsidRDefault="006551BF" w:rsidP="002262A2">
      <w:pPr>
        <w:tabs>
          <w:tab w:val="left" w:pos="2415"/>
        </w:tabs>
        <w:contextualSpacing/>
        <w:rPr>
          <w:rFonts w:ascii="Garamond" w:hAnsi="Garamond"/>
          <w:sz w:val="40"/>
          <w:szCs w:val="40"/>
        </w:rPr>
      </w:pPr>
    </w:p>
    <w:p w14:paraId="4C8A90D5" w14:textId="77777777" w:rsidR="007E21A3" w:rsidRPr="002262A2" w:rsidRDefault="007E21A3" w:rsidP="002262A2">
      <w:pPr>
        <w:tabs>
          <w:tab w:val="left" w:pos="2415"/>
        </w:tabs>
        <w:contextualSpacing/>
        <w:jc w:val="center"/>
        <w:rPr>
          <w:rFonts w:ascii="Garamond" w:hAnsi="Garamond"/>
          <w:b/>
          <w:sz w:val="28"/>
          <w:szCs w:val="28"/>
        </w:rPr>
      </w:pPr>
    </w:p>
    <w:p w14:paraId="7AE31092" w14:textId="77777777" w:rsidR="007E21A3" w:rsidRPr="002262A2" w:rsidRDefault="007E21A3" w:rsidP="002262A2">
      <w:pPr>
        <w:tabs>
          <w:tab w:val="left" w:pos="2415"/>
        </w:tabs>
        <w:contextualSpacing/>
        <w:jc w:val="center"/>
        <w:rPr>
          <w:rFonts w:ascii="Garamond" w:hAnsi="Garamond"/>
          <w:b/>
          <w:sz w:val="28"/>
          <w:szCs w:val="28"/>
        </w:rPr>
      </w:pPr>
    </w:p>
    <w:p w14:paraId="73FF9F08" w14:textId="77777777" w:rsidR="007E21A3" w:rsidRPr="002262A2" w:rsidRDefault="007E21A3" w:rsidP="002262A2">
      <w:pPr>
        <w:tabs>
          <w:tab w:val="left" w:pos="2415"/>
        </w:tabs>
        <w:contextualSpacing/>
        <w:jc w:val="center"/>
        <w:rPr>
          <w:rFonts w:ascii="Garamond" w:hAnsi="Garamond"/>
          <w:b/>
          <w:sz w:val="28"/>
          <w:szCs w:val="28"/>
        </w:rPr>
      </w:pPr>
    </w:p>
    <w:p w14:paraId="3084E89F" w14:textId="36AF4356" w:rsidR="007E21A3" w:rsidRDefault="007E21A3" w:rsidP="002262A2">
      <w:pPr>
        <w:tabs>
          <w:tab w:val="left" w:pos="2415"/>
        </w:tabs>
        <w:contextualSpacing/>
        <w:jc w:val="center"/>
        <w:rPr>
          <w:rFonts w:ascii="Garamond" w:hAnsi="Garamond"/>
          <w:b/>
          <w:sz w:val="28"/>
          <w:szCs w:val="28"/>
        </w:rPr>
      </w:pPr>
    </w:p>
    <w:p w14:paraId="7CB71367" w14:textId="16705C78" w:rsidR="00A45EBB" w:rsidRDefault="00A45EBB" w:rsidP="002262A2">
      <w:pPr>
        <w:tabs>
          <w:tab w:val="left" w:pos="2415"/>
        </w:tabs>
        <w:contextualSpacing/>
        <w:jc w:val="center"/>
        <w:rPr>
          <w:rFonts w:ascii="Garamond" w:hAnsi="Garamond"/>
          <w:b/>
          <w:sz w:val="28"/>
          <w:szCs w:val="28"/>
        </w:rPr>
      </w:pPr>
    </w:p>
    <w:p w14:paraId="6F98196B" w14:textId="3914160F" w:rsidR="00A45EBB" w:rsidRDefault="00A45EBB" w:rsidP="002262A2">
      <w:pPr>
        <w:tabs>
          <w:tab w:val="left" w:pos="2415"/>
        </w:tabs>
        <w:contextualSpacing/>
        <w:jc w:val="center"/>
        <w:rPr>
          <w:rFonts w:ascii="Garamond" w:hAnsi="Garamond"/>
          <w:b/>
          <w:sz w:val="28"/>
          <w:szCs w:val="28"/>
        </w:rPr>
      </w:pPr>
    </w:p>
    <w:p w14:paraId="529EFE69" w14:textId="3892EE7E" w:rsidR="00A45EBB" w:rsidRDefault="00A45EBB" w:rsidP="002262A2">
      <w:pPr>
        <w:tabs>
          <w:tab w:val="left" w:pos="2415"/>
        </w:tabs>
        <w:contextualSpacing/>
        <w:jc w:val="center"/>
        <w:rPr>
          <w:rFonts w:ascii="Garamond" w:hAnsi="Garamond"/>
          <w:b/>
          <w:sz w:val="28"/>
          <w:szCs w:val="28"/>
        </w:rPr>
      </w:pPr>
    </w:p>
    <w:p w14:paraId="77D42446" w14:textId="20807CBB" w:rsidR="00A45EBB" w:rsidRDefault="00A45EBB" w:rsidP="002262A2">
      <w:pPr>
        <w:tabs>
          <w:tab w:val="left" w:pos="2415"/>
        </w:tabs>
        <w:contextualSpacing/>
        <w:jc w:val="center"/>
        <w:rPr>
          <w:rFonts w:ascii="Garamond" w:hAnsi="Garamond"/>
          <w:b/>
          <w:sz w:val="28"/>
          <w:szCs w:val="28"/>
        </w:rPr>
      </w:pPr>
    </w:p>
    <w:p w14:paraId="7C3DC99A" w14:textId="696C1792" w:rsidR="00A45EBB" w:rsidRDefault="00A45EBB" w:rsidP="002262A2">
      <w:pPr>
        <w:tabs>
          <w:tab w:val="left" w:pos="2415"/>
        </w:tabs>
        <w:contextualSpacing/>
        <w:jc w:val="center"/>
        <w:rPr>
          <w:rFonts w:ascii="Garamond" w:hAnsi="Garamond"/>
          <w:b/>
          <w:sz w:val="28"/>
          <w:szCs w:val="28"/>
        </w:rPr>
      </w:pPr>
    </w:p>
    <w:p w14:paraId="72D13B57" w14:textId="5FDE69BF" w:rsidR="00A45EBB" w:rsidRDefault="00A45EBB" w:rsidP="002262A2">
      <w:pPr>
        <w:tabs>
          <w:tab w:val="left" w:pos="2415"/>
        </w:tabs>
        <w:contextualSpacing/>
        <w:jc w:val="center"/>
        <w:rPr>
          <w:rFonts w:ascii="Garamond" w:hAnsi="Garamond"/>
          <w:b/>
          <w:sz w:val="28"/>
          <w:szCs w:val="28"/>
        </w:rPr>
      </w:pPr>
    </w:p>
    <w:p w14:paraId="728BA903" w14:textId="72DFD61E" w:rsidR="00A45EBB" w:rsidRDefault="00A45EBB" w:rsidP="002262A2">
      <w:pPr>
        <w:tabs>
          <w:tab w:val="left" w:pos="2415"/>
        </w:tabs>
        <w:contextualSpacing/>
        <w:jc w:val="center"/>
        <w:rPr>
          <w:rFonts w:ascii="Garamond" w:hAnsi="Garamond"/>
          <w:b/>
          <w:sz w:val="28"/>
          <w:szCs w:val="28"/>
        </w:rPr>
      </w:pPr>
    </w:p>
    <w:p w14:paraId="10262AD2" w14:textId="23457FC0" w:rsidR="00A45EBB" w:rsidRDefault="00A45EBB" w:rsidP="002262A2">
      <w:pPr>
        <w:tabs>
          <w:tab w:val="left" w:pos="2415"/>
        </w:tabs>
        <w:contextualSpacing/>
        <w:jc w:val="center"/>
        <w:rPr>
          <w:rFonts w:ascii="Garamond" w:hAnsi="Garamond"/>
          <w:b/>
          <w:sz w:val="28"/>
          <w:szCs w:val="28"/>
        </w:rPr>
      </w:pPr>
    </w:p>
    <w:p w14:paraId="3C42AAD6" w14:textId="77777777" w:rsidR="00A45EBB" w:rsidRPr="002262A2" w:rsidRDefault="00A45EBB" w:rsidP="002262A2">
      <w:pPr>
        <w:tabs>
          <w:tab w:val="left" w:pos="2415"/>
        </w:tabs>
        <w:contextualSpacing/>
        <w:jc w:val="center"/>
        <w:rPr>
          <w:rFonts w:ascii="Garamond" w:hAnsi="Garamond"/>
          <w:b/>
          <w:sz w:val="28"/>
          <w:szCs w:val="28"/>
        </w:rPr>
      </w:pPr>
    </w:p>
    <w:p w14:paraId="75DCF932" w14:textId="77777777" w:rsidR="007E21A3" w:rsidRPr="002262A2" w:rsidRDefault="007E21A3" w:rsidP="002262A2">
      <w:pPr>
        <w:tabs>
          <w:tab w:val="left" w:pos="2415"/>
        </w:tabs>
        <w:contextualSpacing/>
        <w:jc w:val="center"/>
        <w:rPr>
          <w:rFonts w:ascii="Garamond" w:hAnsi="Garamond"/>
          <w:b/>
          <w:sz w:val="28"/>
          <w:szCs w:val="28"/>
        </w:rPr>
      </w:pPr>
    </w:p>
    <w:p w14:paraId="3950E069" w14:textId="77777777" w:rsidR="007E21A3" w:rsidRPr="002262A2" w:rsidRDefault="007E21A3" w:rsidP="002262A2">
      <w:pPr>
        <w:tabs>
          <w:tab w:val="left" w:pos="2415"/>
        </w:tabs>
        <w:contextualSpacing/>
        <w:jc w:val="center"/>
        <w:rPr>
          <w:rFonts w:ascii="Garamond" w:hAnsi="Garamond"/>
          <w:b/>
          <w:sz w:val="28"/>
          <w:szCs w:val="28"/>
        </w:rPr>
      </w:pPr>
    </w:p>
    <w:p w14:paraId="77CB1C88" w14:textId="77777777" w:rsidR="002262A2" w:rsidRPr="002262A2" w:rsidRDefault="002262A2" w:rsidP="002262A2">
      <w:pPr>
        <w:tabs>
          <w:tab w:val="left" w:pos="2415"/>
        </w:tabs>
        <w:contextualSpacing/>
        <w:jc w:val="center"/>
        <w:rPr>
          <w:rFonts w:ascii="Garamond" w:hAnsi="Garamond"/>
          <w:b/>
          <w:sz w:val="28"/>
          <w:szCs w:val="28"/>
        </w:rPr>
      </w:pPr>
    </w:p>
    <w:p w14:paraId="4EE8C9B9" w14:textId="39FE9C9E" w:rsidR="005E4B42" w:rsidRPr="002262A2" w:rsidRDefault="005E4B42" w:rsidP="002262A2">
      <w:pPr>
        <w:tabs>
          <w:tab w:val="left" w:pos="2415"/>
        </w:tabs>
        <w:contextualSpacing/>
        <w:jc w:val="center"/>
        <w:rPr>
          <w:rFonts w:ascii="Garamond" w:hAnsi="Garamond"/>
          <w:sz w:val="40"/>
          <w:szCs w:val="40"/>
        </w:rPr>
      </w:pPr>
      <w:r w:rsidRPr="002262A2">
        <w:rPr>
          <w:rFonts w:ascii="Garamond" w:hAnsi="Garamond"/>
          <w:b/>
          <w:sz w:val="28"/>
          <w:szCs w:val="28"/>
        </w:rPr>
        <w:lastRenderedPageBreak/>
        <w:t>Introduction</w:t>
      </w:r>
    </w:p>
    <w:p w14:paraId="08085BEE" w14:textId="6C777773" w:rsidR="005E4B42" w:rsidRPr="002262A2" w:rsidRDefault="005E4B42" w:rsidP="002262A2">
      <w:pPr>
        <w:tabs>
          <w:tab w:val="left" w:pos="2415"/>
        </w:tabs>
        <w:contextualSpacing/>
        <w:rPr>
          <w:rFonts w:ascii="Garamond" w:hAnsi="Garamond"/>
          <w:sz w:val="24"/>
          <w:szCs w:val="24"/>
        </w:rPr>
      </w:pPr>
      <w:r w:rsidRPr="002262A2">
        <w:rPr>
          <w:rFonts w:ascii="Garamond" w:hAnsi="Garamond"/>
          <w:sz w:val="24"/>
          <w:szCs w:val="24"/>
        </w:rPr>
        <w:t>This Student</w:t>
      </w:r>
      <w:r w:rsidR="00CF662F" w:rsidRPr="002262A2">
        <w:rPr>
          <w:rFonts w:ascii="Garamond" w:hAnsi="Garamond"/>
          <w:sz w:val="24"/>
          <w:szCs w:val="24"/>
        </w:rPr>
        <w:t xml:space="preserve"> Employment</w:t>
      </w:r>
      <w:r w:rsidRPr="002262A2">
        <w:rPr>
          <w:rFonts w:ascii="Garamond" w:hAnsi="Garamond"/>
          <w:sz w:val="24"/>
          <w:szCs w:val="24"/>
        </w:rPr>
        <w:t xml:space="preserve"> Handbook was created to answer many of the questions stude</w:t>
      </w:r>
      <w:r w:rsidR="00CF662F" w:rsidRPr="002262A2">
        <w:rPr>
          <w:rFonts w:ascii="Garamond" w:hAnsi="Garamond"/>
          <w:sz w:val="24"/>
          <w:szCs w:val="24"/>
        </w:rPr>
        <w:t xml:space="preserve">nt employees </w:t>
      </w:r>
      <w:r w:rsidR="00385A06">
        <w:rPr>
          <w:rFonts w:ascii="Garamond" w:hAnsi="Garamond"/>
          <w:sz w:val="24"/>
          <w:szCs w:val="24"/>
        </w:rPr>
        <w:t xml:space="preserve">and supervisors </w:t>
      </w:r>
      <w:r w:rsidR="00CF662F" w:rsidRPr="002262A2">
        <w:rPr>
          <w:rFonts w:ascii="Garamond" w:hAnsi="Garamond"/>
          <w:sz w:val="24"/>
          <w:szCs w:val="24"/>
        </w:rPr>
        <w:t>may have about employment opportunities and procedures at Ohio University.</w:t>
      </w:r>
      <w:r w:rsidR="00385A06">
        <w:rPr>
          <w:rFonts w:ascii="Garamond" w:hAnsi="Garamond"/>
          <w:sz w:val="24"/>
          <w:szCs w:val="24"/>
        </w:rPr>
        <w:t xml:space="preserve"> </w:t>
      </w:r>
      <w:r w:rsidRPr="002262A2">
        <w:rPr>
          <w:rFonts w:ascii="Garamond" w:hAnsi="Garamond"/>
          <w:sz w:val="24"/>
          <w:szCs w:val="24"/>
        </w:rPr>
        <w:t>Information contained in this document is currently in effect, with potential for revision in policy and procedures as needed.</w:t>
      </w:r>
    </w:p>
    <w:p w14:paraId="43BB751B" w14:textId="77777777" w:rsidR="005E4B42" w:rsidRPr="002262A2" w:rsidRDefault="005E4B42" w:rsidP="002262A2">
      <w:pPr>
        <w:tabs>
          <w:tab w:val="left" w:pos="2415"/>
        </w:tabs>
        <w:contextualSpacing/>
        <w:rPr>
          <w:rFonts w:ascii="Garamond" w:hAnsi="Garamond"/>
          <w:sz w:val="24"/>
          <w:szCs w:val="24"/>
        </w:rPr>
      </w:pPr>
    </w:p>
    <w:p w14:paraId="098856C4" w14:textId="75B7C07E" w:rsidR="005E4B42" w:rsidRPr="002262A2" w:rsidRDefault="00CF662F" w:rsidP="002262A2">
      <w:pPr>
        <w:tabs>
          <w:tab w:val="left" w:pos="2415"/>
        </w:tabs>
        <w:contextualSpacing/>
        <w:rPr>
          <w:rFonts w:ascii="Garamond" w:hAnsi="Garamond"/>
          <w:sz w:val="24"/>
          <w:szCs w:val="24"/>
        </w:rPr>
      </w:pPr>
      <w:r w:rsidRPr="002262A2">
        <w:rPr>
          <w:rFonts w:ascii="Garamond" w:hAnsi="Garamond"/>
          <w:sz w:val="24"/>
          <w:szCs w:val="24"/>
        </w:rPr>
        <w:t xml:space="preserve">Student </w:t>
      </w:r>
      <w:r w:rsidR="00385A06">
        <w:rPr>
          <w:rFonts w:ascii="Garamond" w:hAnsi="Garamond"/>
          <w:sz w:val="24"/>
          <w:szCs w:val="24"/>
        </w:rPr>
        <w:t>e</w:t>
      </w:r>
      <w:r w:rsidRPr="002262A2">
        <w:rPr>
          <w:rFonts w:ascii="Garamond" w:hAnsi="Garamond"/>
          <w:sz w:val="24"/>
          <w:szCs w:val="24"/>
        </w:rPr>
        <w:t>mployees</w:t>
      </w:r>
      <w:r w:rsidR="005E4B42" w:rsidRPr="002262A2">
        <w:rPr>
          <w:rFonts w:ascii="Garamond" w:hAnsi="Garamond"/>
          <w:sz w:val="24"/>
          <w:szCs w:val="24"/>
        </w:rPr>
        <w:t xml:space="preserve"> at Ohio University are a very important part of the workforce.  Many </w:t>
      </w:r>
      <w:r w:rsidRPr="002262A2">
        <w:rPr>
          <w:rFonts w:ascii="Garamond" w:hAnsi="Garamond"/>
          <w:sz w:val="24"/>
          <w:szCs w:val="24"/>
        </w:rPr>
        <w:t xml:space="preserve">students will utilize their </w:t>
      </w:r>
      <w:r w:rsidR="005E4B42" w:rsidRPr="002262A2">
        <w:rPr>
          <w:rFonts w:ascii="Garamond" w:hAnsi="Garamond"/>
          <w:sz w:val="24"/>
          <w:szCs w:val="24"/>
        </w:rPr>
        <w:t>supervisors as a reference for prospective employers in the future.  For this reason, it is advantageous for the student to be a dependable employee.</w:t>
      </w:r>
    </w:p>
    <w:p w14:paraId="4E755B65" w14:textId="77777777" w:rsidR="005E4B42" w:rsidRPr="002262A2" w:rsidRDefault="005E4B42" w:rsidP="002262A2">
      <w:pPr>
        <w:tabs>
          <w:tab w:val="left" w:pos="2415"/>
        </w:tabs>
        <w:contextualSpacing/>
        <w:rPr>
          <w:rFonts w:ascii="Garamond" w:hAnsi="Garamond"/>
          <w:sz w:val="24"/>
          <w:szCs w:val="24"/>
        </w:rPr>
      </w:pPr>
    </w:p>
    <w:p w14:paraId="07400265" w14:textId="77777777" w:rsidR="005E4B42" w:rsidRPr="002262A2" w:rsidRDefault="00CF662F" w:rsidP="002262A2">
      <w:pPr>
        <w:tabs>
          <w:tab w:val="left" w:pos="2415"/>
        </w:tabs>
        <w:contextualSpacing/>
        <w:rPr>
          <w:rFonts w:ascii="Garamond" w:hAnsi="Garamond"/>
          <w:sz w:val="24"/>
          <w:szCs w:val="24"/>
        </w:rPr>
      </w:pPr>
      <w:r w:rsidRPr="002262A2">
        <w:rPr>
          <w:rFonts w:ascii="Garamond" w:hAnsi="Garamond"/>
          <w:sz w:val="24"/>
          <w:szCs w:val="24"/>
        </w:rPr>
        <w:t>Student Employees</w:t>
      </w:r>
      <w:r w:rsidR="005E4B42" w:rsidRPr="002262A2">
        <w:rPr>
          <w:rFonts w:ascii="Garamond" w:hAnsi="Garamond"/>
          <w:sz w:val="24"/>
          <w:szCs w:val="24"/>
        </w:rPr>
        <w:t xml:space="preserve"> play a significant role in the day-to-day functioning of Ohio University and perform a wide range of duties.  </w:t>
      </w:r>
      <w:r w:rsidR="0098259A" w:rsidRPr="002262A2">
        <w:rPr>
          <w:rFonts w:ascii="Garamond" w:hAnsi="Garamond"/>
          <w:sz w:val="24"/>
          <w:szCs w:val="24"/>
        </w:rPr>
        <w:t xml:space="preserve">These duties vary from that of office </w:t>
      </w:r>
      <w:r w:rsidR="0023584F" w:rsidRPr="002262A2">
        <w:rPr>
          <w:rFonts w:ascii="Garamond" w:hAnsi="Garamond"/>
          <w:sz w:val="24"/>
          <w:szCs w:val="24"/>
        </w:rPr>
        <w:t>assistanc</w:t>
      </w:r>
      <w:r w:rsidR="007E3281" w:rsidRPr="002262A2">
        <w:rPr>
          <w:rFonts w:ascii="Garamond" w:hAnsi="Garamond"/>
          <w:sz w:val="24"/>
          <w:szCs w:val="24"/>
        </w:rPr>
        <w:t>e to more specialized positions according to departmental needs.</w:t>
      </w:r>
      <w:r w:rsidR="0023584F" w:rsidRPr="002262A2">
        <w:rPr>
          <w:rFonts w:ascii="Garamond" w:hAnsi="Garamond"/>
          <w:sz w:val="24"/>
          <w:szCs w:val="24"/>
        </w:rPr>
        <w:t xml:space="preserve">  </w:t>
      </w:r>
    </w:p>
    <w:p w14:paraId="3DA881DB" w14:textId="77777777" w:rsidR="0023584F" w:rsidRPr="002262A2" w:rsidRDefault="0023584F" w:rsidP="002262A2">
      <w:pPr>
        <w:tabs>
          <w:tab w:val="left" w:pos="2415"/>
        </w:tabs>
        <w:contextualSpacing/>
        <w:rPr>
          <w:rFonts w:ascii="Garamond" w:hAnsi="Garamond"/>
          <w:sz w:val="24"/>
          <w:szCs w:val="24"/>
        </w:rPr>
      </w:pPr>
    </w:p>
    <w:p w14:paraId="048A8C00" w14:textId="77777777" w:rsidR="0023584F" w:rsidRPr="002262A2" w:rsidRDefault="0023584F" w:rsidP="002262A2">
      <w:pPr>
        <w:tabs>
          <w:tab w:val="left" w:pos="2415"/>
        </w:tabs>
        <w:contextualSpacing/>
        <w:rPr>
          <w:rFonts w:ascii="Garamond" w:hAnsi="Garamond"/>
          <w:sz w:val="24"/>
          <w:szCs w:val="24"/>
        </w:rPr>
      </w:pPr>
      <w:r w:rsidRPr="002262A2">
        <w:rPr>
          <w:rFonts w:ascii="Garamond" w:hAnsi="Garamond"/>
          <w:sz w:val="24"/>
          <w:szCs w:val="24"/>
        </w:rPr>
        <w:t>If you have read through the handbook and still have questions, please contact the Office of Student Financial Aid and Scholarships at (740) 593-4141.</w:t>
      </w:r>
    </w:p>
    <w:p w14:paraId="52297C85" w14:textId="77777777" w:rsidR="00966C77" w:rsidRPr="002262A2" w:rsidRDefault="00966C77" w:rsidP="002262A2">
      <w:pPr>
        <w:tabs>
          <w:tab w:val="left" w:pos="2415"/>
        </w:tabs>
        <w:contextualSpacing/>
        <w:rPr>
          <w:rFonts w:ascii="Garamond" w:hAnsi="Garamond"/>
          <w:b/>
          <w:sz w:val="24"/>
          <w:szCs w:val="24"/>
        </w:rPr>
      </w:pPr>
    </w:p>
    <w:p w14:paraId="1C9ACDB7" w14:textId="77777777" w:rsidR="00966C77" w:rsidRPr="002262A2" w:rsidRDefault="00966C77" w:rsidP="002262A2">
      <w:pPr>
        <w:tabs>
          <w:tab w:val="left" w:pos="2415"/>
        </w:tabs>
        <w:contextualSpacing/>
        <w:rPr>
          <w:rFonts w:ascii="Garamond" w:hAnsi="Garamond"/>
          <w:b/>
          <w:sz w:val="24"/>
          <w:szCs w:val="24"/>
        </w:rPr>
      </w:pPr>
    </w:p>
    <w:p w14:paraId="203715AF" w14:textId="77777777" w:rsidR="003E709F" w:rsidRPr="002262A2" w:rsidRDefault="003E709F" w:rsidP="002262A2">
      <w:pPr>
        <w:tabs>
          <w:tab w:val="left" w:pos="2415"/>
        </w:tabs>
        <w:contextualSpacing/>
        <w:jc w:val="center"/>
        <w:rPr>
          <w:rFonts w:ascii="Garamond" w:hAnsi="Garamond"/>
          <w:sz w:val="28"/>
          <w:szCs w:val="28"/>
        </w:rPr>
      </w:pPr>
      <w:r w:rsidRPr="002262A2">
        <w:rPr>
          <w:rFonts w:ascii="Garamond" w:hAnsi="Garamond"/>
          <w:b/>
          <w:sz w:val="28"/>
          <w:szCs w:val="28"/>
        </w:rPr>
        <w:t>Purpose of Employment on Campus</w:t>
      </w:r>
    </w:p>
    <w:p w14:paraId="6512217D" w14:textId="77777777" w:rsidR="003E709F" w:rsidRPr="002262A2" w:rsidRDefault="003E709F" w:rsidP="00385A06">
      <w:pPr>
        <w:pStyle w:val="ListParagraph"/>
        <w:numPr>
          <w:ilvl w:val="0"/>
          <w:numId w:val="28"/>
        </w:numPr>
        <w:tabs>
          <w:tab w:val="left" w:pos="2415"/>
        </w:tabs>
        <w:rPr>
          <w:rFonts w:ascii="Garamond" w:hAnsi="Garamond"/>
          <w:sz w:val="24"/>
          <w:szCs w:val="24"/>
        </w:rPr>
      </w:pPr>
      <w:r w:rsidRPr="002262A2">
        <w:rPr>
          <w:rFonts w:ascii="Garamond" w:hAnsi="Garamond"/>
          <w:sz w:val="24"/>
          <w:szCs w:val="24"/>
        </w:rPr>
        <w:t>To provide a means and opportunity for students to supplement their income and assist with educational expenses</w:t>
      </w:r>
    </w:p>
    <w:p w14:paraId="039BAE20" w14:textId="466D3D13" w:rsidR="003E709F" w:rsidRPr="002262A2" w:rsidRDefault="003E709F" w:rsidP="00385A06">
      <w:pPr>
        <w:pStyle w:val="ListParagraph"/>
        <w:numPr>
          <w:ilvl w:val="0"/>
          <w:numId w:val="28"/>
        </w:numPr>
        <w:tabs>
          <w:tab w:val="left" w:pos="2415"/>
        </w:tabs>
        <w:rPr>
          <w:rFonts w:ascii="Garamond" w:hAnsi="Garamond"/>
          <w:sz w:val="24"/>
          <w:szCs w:val="24"/>
        </w:rPr>
      </w:pPr>
      <w:r w:rsidRPr="002262A2">
        <w:rPr>
          <w:rFonts w:ascii="Garamond" w:hAnsi="Garamond"/>
          <w:sz w:val="24"/>
          <w:szCs w:val="24"/>
        </w:rPr>
        <w:t>To provide students with work experience</w:t>
      </w:r>
    </w:p>
    <w:p w14:paraId="0673C2D1" w14:textId="77777777" w:rsidR="003E709F" w:rsidRPr="002262A2" w:rsidRDefault="003E709F" w:rsidP="002262A2">
      <w:pPr>
        <w:tabs>
          <w:tab w:val="left" w:pos="2415"/>
        </w:tabs>
        <w:contextualSpacing/>
        <w:jc w:val="center"/>
        <w:rPr>
          <w:rFonts w:ascii="Garamond" w:hAnsi="Garamond"/>
          <w:b/>
          <w:sz w:val="24"/>
          <w:szCs w:val="24"/>
        </w:rPr>
      </w:pPr>
    </w:p>
    <w:p w14:paraId="22058074" w14:textId="506B5F27" w:rsidR="003E709F" w:rsidRPr="002262A2" w:rsidRDefault="003E709F" w:rsidP="002262A2">
      <w:pPr>
        <w:tabs>
          <w:tab w:val="left" w:pos="2415"/>
        </w:tabs>
        <w:contextualSpacing/>
        <w:rPr>
          <w:rFonts w:ascii="Garamond" w:hAnsi="Garamond"/>
          <w:sz w:val="24"/>
          <w:szCs w:val="24"/>
        </w:rPr>
      </w:pPr>
      <w:r w:rsidRPr="002262A2">
        <w:rPr>
          <w:rFonts w:ascii="Garamond" w:hAnsi="Garamond"/>
          <w:sz w:val="24"/>
          <w:szCs w:val="24"/>
        </w:rPr>
        <w:t xml:space="preserve">Departments are responsible for determining the duties and responsibilities to be performed.  These will be established before a vacancy is advertised and discussed with the student employee upon </w:t>
      </w:r>
      <w:r w:rsidR="00385A06">
        <w:rPr>
          <w:rFonts w:ascii="Garamond" w:hAnsi="Garamond"/>
          <w:sz w:val="24"/>
          <w:szCs w:val="24"/>
        </w:rPr>
        <w:t>selection of</w:t>
      </w:r>
      <w:r w:rsidRPr="002262A2">
        <w:rPr>
          <w:rFonts w:ascii="Garamond" w:hAnsi="Garamond"/>
          <w:sz w:val="24"/>
          <w:szCs w:val="24"/>
        </w:rPr>
        <w:t xml:space="preserve"> a position.</w:t>
      </w:r>
    </w:p>
    <w:p w14:paraId="481DA247" w14:textId="77777777" w:rsidR="003E709F" w:rsidRPr="002262A2" w:rsidRDefault="003E709F" w:rsidP="002262A2">
      <w:pPr>
        <w:tabs>
          <w:tab w:val="left" w:pos="2415"/>
        </w:tabs>
        <w:contextualSpacing/>
        <w:jc w:val="center"/>
        <w:rPr>
          <w:rFonts w:ascii="Garamond" w:hAnsi="Garamond"/>
          <w:b/>
          <w:sz w:val="24"/>
          <w:szCs w:val="24"/>
        </w:rPr>
      </w:pPr>
    </w:p>
    <w:p w14:paraId="33E76A37" w14:textId="77777777" w:rsidR="003E709F" w:rsidRPr="002262A2" w:rsidRDefault="003E709F" w:rsidP="002262A2">
      <w:pPr>
        <w:tabs>
          <w:tab w:val="left" w:pos="2415"/>
        </w:tabs>
        <w:contextualSpacing/>
        <w:jc w:val="center"/>
        <w:rPr>
          <w:rFonts w:ascii="Garamond" w:hAnsi="Garamond"/>
          <w:b/>
          <w:sz w:val="24"/>
          <w:szCs w:val="24"/>
        </w:rPr>
      </w:pPr>
    </w:p>
    <w:p w14:paraId="240FDEC8" w14:textId="77777777" w:rsidR="00AF4FC7" w:rsidRPr="002262A2" w:rsidRDefault="00396FCF" w:rsidP="002262A2">
      <w:pPr>
        <w:tabs>
          <w:tab w:val="left" w:pos="2415"/>
        </w:tabs>
        <w:contextualSpacing/>
        <w:jc w:val="center"/>
        <w:rPr>
          <w:rFonts w:ascii="Garamond" w:hAnsi="Garamond"/>
          <w:b/>
          <w:sz w:val="28"/>
          <w:szCs w:val="28"/>
        </w:rPr>
      </w:pPr>
      <w:r w:rsidRPr="002262A2">
        <w:rPr>
          <w:rFonts w:ascii="Garamond" w:hAnsi="Garamond"/>
          <w:b/>
          <w:sz w:val="28"/>
          <w:szCs w:val="28"/>
        </w:rPr>
        <w:t>Types of Employment</w:t>
      </w:r>
    </w:p>
    <w:p w14:paraId="7A2AA05D" w14:textId="3FCFD7DE" w:rsidR="00EE70F9" w:rsidRPr="002262A2" w:rsidRDefault="00396FCF" w:rsidP="002262A2">
      <w:pPr>
        <w:tabs>
          <w:tab w:val="left" w:pos="2415"/>
        </w:tabs>
        <w:contextualSpacing/>
        <w:rPr>
          <w:rFonts w:ascii="Garamond" w:hAnsi="Garamond"/>
          <w:sz w:val="24"/>
          <w:szCs w:val="24"/>
        </w:rPr>
      </w:pPr>
      <w:r w:rsidRPr="002262A2">
        <w:rPr>
          <w:rFonts w:ascii="Garamond" w:hAnsi="Garamond"/>
          <w:sz w:val="24"/>
          <w:szCs w:val="24"/>
        </w:rPr>
        <w:t>The various types of student employment at Ohio University include</w:t>
      </w:r>
      <w:r w:rsidR="00385A06">
        <w:rPr>
          <w:rFonts w:ascii="Garamond" w:hAnsi="Garamond"/>
          <w:sz w:val="24"/>
          <w:szCs w:val="24"/>
        </w:rPr>
        <w:t xml:space="preserve"> </w:t>
      </w:r>
      <w:r w:rsidR="005D3511" w:rsidRPr="002262A2">
        <w:rPr>
          <w:rFonts w:ascii="Garamond" w:hAnsi="Garamond"/>
          <w:sz w:val="24"/>
          <w:szCs w:val="24"/>
        </w:rPr>
        <w:t>Student Hourly Employment</w:t>
      </w:r>
      <w:r w:rsidR="00385A06">
        <w:rPr>
          <w:rFonts w:ascii="Garamond" w:hAnsi="Garamond"/>
          <w:sz w:val="24"/>
          <w:szCs w:val="24"/>
        </w:rPr>
        <w:t xml:space="preserve">, </w:t>
      </w:r>
      <w:r w:rsidRPr="002262A2">
        <w:rPr>
          <w:rFonts w:ascii="Garamond" w:hAnsi="Garamond"/>
          <w:sz w:val="24"/>
          <w:szCs w:val="24"/>
        </w:rPr>
        <w:t xml:space="preserve">Federal Work-Study (FWS), and </w:t>
      </w:r>
      <w:r w:rsidR="00385A06">
        <w:rPr>
          <w:rFonts w:ascii="Garamond" w:hAnsi="Garamond"/>
          <w:sz w:val="24"/>
          <w:szCs w:val="24"/>
        </w:rPr>
        <w:t xml:space="preserve">the </w:t>
      </w:r>
      <w:r w:rsidRPr="002262A2">
        <w:rPr>
          <w:rFonts w:ascii="Garamond" w:hAnsi="Garamond"/>
          <w:sz w:val="24"/>
          <w:szCs w:val="24"/>
        </w:rPr>
        <w:t xml:space="preserve">Program to Aid Career Exploration (PACE). </w:t>
      </w:r>
    </w:p>
    <w:p w14:paraId="4F65D986" w14:textId="77777777" w:rsidR="002262A2" w:rsidRDefault="002262A2" w:rsidP="002262A2">
      <w:pPr>
        <w:tabs>
          <w:tab w:val="left" w:pos="2415"/>
        </w:tabs>
        <w:contextualSpacing/>
        <w:jc w:val="center"/>
        <w:rPr>
          <w:rFonts w:ascii="Garamond" w:hAnsi="Garamond"/>
          <w:sz w:val="24"/>
          <w:szCs w:val="24"/>
        </w:rPr>
      </w:pPr>
    </w:p>
    <w:p w14:paraId="480D9D32" w14:textId="77777777" w:rsidR="002262A2" w:rsidRDefault="002262A2" w:rsidP="002262A2">
      <w:pPr>
        <w:tabs>
          <w:tab w:val="left" w:pos="2415"/>
        </w:tabs>
        <w:contextualSpacing/>
        <w:jc w:val="center"/>
        <w:rPr>
          <w:rFonts w:ascii="Garamond" w:hAnsi="Garamond"/>
          <w:sz w:val="24"/>
          <w:szCs w:val="24"/>
        </w:rPr>
      </w:pPr>
    </w:p>
    <w:p w14:paraId="19C8EBE1" w14:textId="1156BFED" w:rsidR="00396FCF" w:rsidRPr="002262A2" w:rsidRDefault="00EE70F9" w:rsidP="002262A2">
      <w:pPr>
        <w:tabs>
          <w:tab w:val="left" w:pos="2415"/>
        </w:tabs>
        <w:contextualSpacing/>
        <w:jc w:val="center"/>
        <w:rPr>
          <w:rFonts w:ascii="Garamond" w:hAnsi="Garamond"/>
          <w:b/>
          <w:sz w:val="28"/>
          <w:szCs w:val="28"/>
        </w:rPr>
      </w:pPr>
      <w:r w:rsidRPr="002262A2">
        <w:rPr>
          <w:rFonts w:ascii="Garamond" w:hAnsi="Garamond"/>
          <w:b/>
          <w:sz w:val="28"/>
          <w:szCs w:val="28"/>
        </w:rPr>
        <w:t>Student Hourly Employment</w:t>
      </w:r>
    </w:p>
    <w:p w14:paraId="46703087" w14:textId="36142FC9" w:rsidR="00EE70F9" w:rsidRPr="002262A2" w:rsidRDefault="00EE70F9" w:rsidP="002262A2">
      <w:pPr>
        <w:tabs>
          <w:tab w:val="left" w:pos="2415"/>
        </w:tabs>
        <w:contextualSpacing/>
        <w:rPr>
          <w:rFonts w:ascii="Garamond" w:hAnsi="Garamond"/>
          <w:sz w:val="24"/>
          <w:szCs w:val="24"/>
        </w:rPr>
      </w:pPr>
      <w:r w:rsidRPr="002262A2">
        <w:rPr>
          <w:rFonts w:ascii="Garamond" w:hAnsi="Garamond"/>
          <w:sz w:val="24"/>
          <w:szCs w:val="24"/>
        </w:rPr>
        <w:t xml:space="preserve">Students not eligible for Federal </w:t>
      </w:r>
      <w:r w:rsidR="00385A06">
        <w:rPr>
          <w:rFonts w:ascii="Garamond" w:hAnsi="Garamond"/>
          <w:sz w:val="24"/>
          <w:szCs w:val="24"/>
        </w:rPr>
        <w:t>Work-Study</w:t>
      </w:r>
      <w:r w:rsidRPr="002262A2">
        <w:rPr>
          <w:rFonts w:ascii="Garamond" w:hAnsi="Garamond"/>
          <w:sz w:val="24"/>
          <w:szCs w:val="24"/>
        </w:rPr>
        <w:t xml:space="preserve">, but still interested in working on campus should explore the opportunities of Student Hourly Employment.  </w:t>
      </w:r>
      <w:r w:rsidR="00385A06" w:rsidRPr="002262A2">
        <w:rPr>
          <w:rFonts w:ascii="Garamond" w:hAnsi="Garamond"/>
          <w:sz w:val="24"/>
          <w:szCs w:val="24"/>
        </w:rPr>
        <w:t xml:space="preserve">Hourly Employment </w:t>
      </w:r>
      <w:r w:rsidRPr="002262A2">
        <w:rPr>
          <w:rFonts w:ascii="Garamond" w:hAnsi="Garamond"/>
          <w:sz w:val="24"/>
          <w:szCs w:val="24"/>
        </w:rPr>
        <w:t xml:space="preserve">jobs are positions available to all students enrolled at </w:t>
      </w:r>
      <w:r w:rsidR="00385A06">
        <w:rPr>
          <w:rFonts w:ascii="Garamond" w:hAnsi="Garamond"/>
          <w:sz w:val="24"/>
          <w:szCs w:val="24"/>
        </w:rPr>
        <w:t>Ohio University</w:t>
      </w:r>
      <w:r w:rsidRPr="002262A2">
        <w:rPr>
          <w:rFonts w:ascii="Garamond" w:hAnsi="Garamond"/>
          <w:sz w:val="24"/>
          <w:szCs w:val="24"/>
        </w:rPr>
        <w:t>.  Employers will work to arrange work hours based on need and the academic schedules of students.</w:t>
      </w:r>
      <w:r w:rsidR="00385A06">
        <w:rPr>
          <w:rFonts w:ascii="Garamond" w:hAnsi="Garamond"/>
          <w:sz w:val="24"/>
          <w:szCs w:val="24"/>
        </w:rPr>
        <w:t xml:space="preserve"> </w:t>
      </w:r>
      <w:r w:rsidRPr="002262A2">
        <w:rPr>
          <w:rFonts w:ascii="Garamond" w:hAnsi="Garamond"/>
          <w:sz w:val="24"/>
          <w:szCs w:val="24"/>
        </w:rPr>
        <w:t xml:space="preserve">Job Postings are online at:  </w:t>
      </w:r>
      <w:hyperlink r:id="rId8" w:history="1">
        <w:r w:rsidR="00385A06" w:rsidRPr="00C917C7">
          <w:rPr>
            <w:rStyle w:val="Hyperlink"/>
            <w:rFonts w:ascii="Garamond" w:hAnsi="Garamond"/>
            <w:sz w:val="24"/>
            <w:szCs w:val="24"/>
          </w:rPr>
          <w:t>https://ohiouniversityjobs.com</w:t>
        </w:r>
      </w:hyperlink>
      <w:r w:rsidRPr="002262A2">
        <w:rPr>
          <w:rFonts w:ascii="Garamond" w:hAnsi="Garamond"/>
          <w:sz w:val="24"/>
          <w:szCs w:val="24"/>
        </w:rPr>
        <w:t xml:space="preserve">.  Search by position type “Student.”  </w:t>
      </w:r>
    </w:p>
    <w:p w14:paraId="5902967D" w14:textId="77777777" w:rsidR="00EE70F9" w:rsidRPr="002262A2" w:rsidRDefault="00EE70F9" w:rsidP="002262A2">
      <w:pPr>
        <w:tabs>
          <w:tab w:val="left" w:pos="2415"/>
        </w:tabs>
        <w:contextualSpacing/>
        <w:rPr>
          <w:rFonts w:ascii="Garamond" w:hAnsi="Garamond"/>
          <w:sz w:val="24"/>
          <w:szCs w:val="24"/>
        </w:rPr>
      </w:pPr>
    </w:p>
    <w:p w14:paraId="53542562" w14:textId="61053992" w:rsidR="00EE70F9" w:rsidRPr="002262A2" w:rsidRDefault="00EE70F9" w:rsidP="002262A2">
      <w:pPr>
        <w:tabs>
          <w:tab w:val="left" w:pos="2415"/>
        </w:tabs>
        <w:contextualSpacing/>
        <w:rPr>
          <w:rFonts w:ascii="Garamond" w:hAnsi="Garamond"/>
          <w:sz w:val="24"/>
          <w:szCs w:val="24"/>
        </w:rPr>
      </w:pPr>
      <w:r w:rsidRPr="002262A2">
        <w:rPr>
          <w:rFonts w:ascii="Garamond" w:hAnsi="Garamond"/>
          <w:sz w:val="24"/>
          <w:szCs w:val="24"/>
        </w:rPr>
        <w:t xml:space="preserve">Human Resources has the responsibility to ensure that hourly employees and employers are in compliance with state statutes, federal provisions and Ohio University policy.  </w:t>
      </w:r>
    </w:p>
    <w:p w14:paraId="788083C7" w14:textId="77777777" w:rsidR="002262A2" w:rsidRDefault="002262A2" w:rsidP="002262A2">
      <w:pPr>
        <w:tabs>
          <w:tab w:val="left" w:pos="2415"/>
        </w:tabs>
        <w:contextualSpacing/>
        <w:jc w:val="center"/>
        <w:rPr>
          <w:rFonts w:ascii="Garamond" w:hAnsi="Garamond"/>
          <w:sz w:val="24"/>
          <w:szCs w:val="24"/>
        </w:rPr>
      </w:pPr>
    </w:p>
    <w:p w14:paraId="0F6C7F67" w14:textId="77777777" w:rsidR="002262A2" w:rsidRDefault="002262A2" w:rsidP="002262A2">
      <w:pPr>
        <w:tabs>
          <w:tab w:val="left" w:pos="2415"/>
        </w:tabs>
        <w:contextualSpacing/>
        <w:jc w:val="center"/>
        <w:rPr>
          <w:rFonts w:ascii="Garamond" w:hAnsi="Garamond"/>
          <w:sz w:val="24"/>
          <w:szCs w:val="24"/>
        </w:rPr>
      </w:pPr>
    </w:p>
    <w:p w14:paraId="2EDBADCC" w14:textId="77777777" w:rsidR="00385A06" w:rsidRDefault="00385A06" w:rsidP="002262A2">
      <w:pPr>
        <w:tabs>
          <w:tab w:val="left" w:pos="2415"/>
        </w:tabs>
        <w:contextualSpacing/>
        <w:jc w:val="center"/>
        <w:rPr>
          <w:rFonts w:ascii="Garamond" w:hAnsi="Garamond"/>
          <w:b/>
          <w:sz w:val="28"/>
          <w:szCs w:val="28"/>
        </w:rPr>
      </w:pPr>
    </w:p>
    <w:p w14:paraId="772F99E7" w14:textId="77777777" w:rsidR="00385A06" w:rsidRDefault="00385A06" w:rsidP="002262A2">
      <w:pPr>
        <w:tabs>
          <w:tab w:val="left" w:pos="2415"/>
        </w:tabs>
        <w:contextualSpacing/>
        <w:jc w:val="center"/>
        <w:rPr>
          <w:rFonts w:ascii="Garamond" w:hAnsi="Garamond"/>
          <w:b/>
          <w:sz w:val="28"/>
          <w:szCs w:val="28"/>
        </w:rPr>
      </w:pPr>
    </w:p>
    <w:p w14:paraId="4B68DB61" w14:textId="3CA73F2E" w:rsidR="005C2F43" w:rsidRPr="002262A2" w:rsidRDefault="005C2F43" w:rsidP="002262A2">
      <w:pPr>
        <w:tabs>
          <w:tab w:val="left" w:pos="2415"/>
        </w:tabs>
        <w:contextualSpacing/>
        <w:jc w:val="center"/>
        <w:rPr>
          <w:rFonts w:ascii="Garamond" w:hAnsi="Garamond"/>
          <w:b/>
          <w:sz w:val="28"/>
          <w:szCs w:val="28"/>
        </w:rPr>
      </w:pPr>
      <w:r w:rsidRPr="002262A2">
        <w:rPr>
          <w:rFonts w:ascii="Garamond" w:hAnsi="Garamond"/>
          <w:b/>
          <w:sz w:val="28"/>
          <w:szCs w:val="28"/>
        </w:rPr>
        <w:lastRenderedPageBreak/>
        <w:t>Program to Aid Career Exploration (PACE)</w:t>
      </w:r>
    </w:p>
    <w:p w14:paraId="10B5045D" w14:textId="6DA44CBB" w:rsidR="005C2F43" w:rsidRPr="002262A2" w:rsidRDefault="005C2F43" w:rsidP="002262A2">
      <w:pPr>
        <w:tabs>
          <w:tab w:val="left" w:pos="2415"/>
        </w:tabs>
        <w:contextualSpacing/>
        <w:rPr>
          <w:rFonts w:ascii="Garamond" w:hAnsi="Garamond"/>
          <w:sz w:val="24"/>
          <w:szCs w:val="24"/>
        </w:rPr>
      </w:pPr>
      <w:r w:rsidRPr="002262A2">
        <w:rPr>
          <w:rFonts w:ascii="Garamond" w:hAnsi="Garamond"/>
          <w:sz w:val="24"/>
          <w:szCs w:val="24"/>
        </w:rPr>
        <w:t xml:space="preserve">PACE is an on-campus, internship-like work program sponsored by and unique to Ohio University.  Approximately </w:t>
      </w:r>
      <w:r w:rsidR="00385A06">
        <w:rPr>
          <w:rFonts w:ascii="Garamond" w:hAnsi="Garamond"/>
          <w:sz w:val="24"/>
          <w:szCs w:val="24"/>
        </w:rPr>
        <w:t>3</w:t>
      </w:r>
      <w:r w:rsidRPr="002262A2">
        <w:rPr>
          <w:rFonts w:ascii="Garamond" w:hAnsi="Garamond"/>
          <w:sz w:val="24"/>
          <w:szCs w:val="24"/>
        </w:rPr>
        <w:t xml:space="preserve">00 students are employed each year in the PACE program.  PACE gives students the opportunity to explore their career interests while attending school, and enhances their professional skills while earning a paycheck.  </w:t>
      </w:r>
    </w:p>
    <w:p w14:paraId="26A84FE7" w14:textId="77777777" w:rsidR="005C2F43" w:rsidRPr="002262A2" w:rsidRDefault="005C2F43" w:rsidP="00385A06">
      <w:pPr>
        <w:pStyle w:val="ListParagraph"/>
        <w:numPr>
          <w:ilvl w:val="0"/>
          <w:numId w:val="29"/>
        </w:numPr>
        <w:tabs>
          <w:tab w:val="left" w:pos="2415"/>
        </w:tabs>
        <w:rPr>
          <w:rFonts w:ascii="Garamond" w:hAnsi="Garamond"/>
          <w:sz w:val="24"/>
          <w:szCs w:val="24"/>
        </w:rPr>
      </w:pPr>
      <w:r w:rsidRPr="002262A2">
        <w:rPr>
          <w:rFonts w:ascii="Garamond" w:hAnsi="Garamond"/>
          <w:sz w:val="24"/>
          <w:szCs w:val="24"/>
        </w:rPr>
        <w:t>Must have completed 15 semester hours of coursework at Ohio University</w:t>
      </w:r>
    </w:p>
    <w:p w14:paraId="220E0778" w14:textId="77777777" w:rsidR="005C2F43" w:rsidRPr="002262A2" w:rsidRDefault="005C2F43" w:rsidP="00385A06">
      <w:pPr>
        <w:pStyle w:val="ListParagraph"/>
        <w:numPr>
          <w:ilvl w:val="0"/>
          <w:numId w:val="29"/>
        </w:numPr>
        <w:tabs>
          <w:tab w:val="left" w:pos="2415"/>
        </w:tabs>
        <w:rPr>
          <w:rFonts w:ascii="Garamond" w:hAnsi="Garamond"/>
          <w:sz w:val="24"/>
          <w:szCs w:val="24"/>
        </w:rPr>
      </w:pPr>
      <w:r w:rsidRPr="002262A2">
        <w:rPr>
          <w:rFonts w:ascii="Garamond" w:hAnsi="Garamond"/>
          <w:sz w:val="24"/>
          <w:szCs w:val="24"/>
        </w:rPr>
        <w:t>Maintain at least a 2.3 Cumulative GPA</w:t>
      </w:r>
    </w:p>
    <w:p w14:paraId="0F414310" w14:textId="77777777" w:rsidR="005D3511" w:rsidRPr="002262A2" w:rsidRDefault="005D3511" w:rsidP="00385A06">
      <w:pPr>
        <w:pStyle w:val="ListParagraph"/>
        <w:numPr>
          <w:ilvl w:val="0"/>
          <w:numId w:val="29"/>
        </w:numPr>
        <w:tabs>
          <w:tab w:val="left" w:pos="2415"/>
        </w:tabs>
        <w:rPr>
          <w:rFonts w:ascii="Garamond" w:hAnsi="Garamond"/>
          <w:sz w:val="24"/>
          <w:szCs w:val="24"/>
        </w:rPr>
      </w:pPr>
      <w:r w:rsidRPr="002262A2">
        <w:rPr>
          <w:rFonts w:ascii="Garamond" w:hAnsi="Garamond"/>
          <w:sz w:val="24"/>
          <w:szCs w:val="24"/>
        </w:rPr>
        <w:t>Demonstrate a need for earning</w:t>
      </w:r>
    </w:p>
    <w:p w14:paraId="55B686B1" w14:textId="77777777" w:rsidR="005C2F43" w:rsidRPr="002262A2" w:rsidRDefault="005C2F43" w:rsidP="00385A06">
      <w:pPr>
        <w:pStyle w:val="ListParagraph"/>
        <w:numPr>
          <w:ilvl w:val="0"/>
          <w:numId w:val="29"/>
        </w:numPr>
        <w:tabs>
          <w:tab w:val="left" w:pos="2415"/>
        </w:tabs>
        <w:rPr>
          <w:rFonts w:ascii="Garamond" w:hAnsi="Garamond"/>
          <w:sz w:val="24"/>
          <w:szCs w:val="24"/>
        </w:rPr>
      </w:pPr>
      <w:r w:rsidRPr="002262A2">
        <w:rPr>
          <w:rFonts w:ascii="Garamond" w:hAnsi="Garamond"/>
          <w:sz w:val="24"/>
          <w:szCs w:val="24"/>
        </w:rPr>
        <w:t>Be enrolled during the semesters of employment</w:t>
      </w:r>
    </w:p>
    <w:p w14:paraId="565A11E3" w14:textId="77777777" w:rsidR="005C2F43" w:rsidRPr="002262A2" w:rsidRDefault="005C2F43" w:rsidP="00385A06">
      <w:pPr>
        <w:pStyle w:val="ListParagraph"/>
        <w:numPr>
          <w:ilvl w:val="0"/>
          <w:numId w:val="29"/>
        </w:numPr>
        <w:tabs>
          <w:tab w:val="left" w:pos="2415"/>
        </w:tabs>
        <w:rPr>
          <w:rFonts w:ascii="Garamond" w:hAnsi="Garamond"/>
          <w:sz w:val="24"/>
          <w:szCs w:val="24"/>
        </w:rPr>
      </w:pPr>
      <w:r w:rsidRPr="002262A2">
        <w:rPr>
          <w:rFonts w:ascii="Garamond" w:hAnsi="Garamond"/>
          <w:sz w:val="24"/>
          <w:szCs w:val="24"/>
        </w:rPr>
        <w:t>Undergraduate students only</w:t>
      </w:r>
    </w:p>
    <w:p w14:paraId="586D0648" w14:textId="77777777" w:rsidR="005C2F43" w:rsidRPr="002262A2" w:rsidRDefault="005C2F43" w:rsidP="00385A06">
      <w:pPr>
        <w:pStyle w:val="ListParagraph"/>
        <w:numPr>
          <w:ilvl w:val="0"/>
          <w:numId w:val="29"/>
        </w:numPr>
        <w:tabs>
          <w:tab w:val="left" w:pos="2415"/>
        </w:tabs>
        <w:rPr>
          <w:rFonts w:ascii="Garamond" w:hAnsi="Garamond"/>
          <w:sz w:val="24"/>
          <w:szCs w:val="24"/>
        </w:rPr>
      </w:pPr>
      <w:r w:rsidRPr="002262A2">
        <w:rPr>
          <w:rFonts w:ascii="Garamond" w:hAnsi="Garamond"/>
          <w:sz w:val="24"/>
          <w:szCs w:val="24"/>
        </w:rPr>
        <w:t>Positions available summer, fall and spring semesters</w:t>
      </w:r>
    </w:p>
    <w:p w14:paraId="6996E9AC" w14:textId="77777777" w:rsidR="005C2F43" w:rsidRPr="002262A2" w:rsidRDefault="005C2F43" w:rsidP="002262A2">
      <w:pPr>
        <w:tabs>
          <w:tab w:val="left" w:pos="2415"/>
        </w:tabs>
        <w:contextualSpacing/>
        <w:rPr>
          <w:rFonts w:ascii="Garamond" w:hAnsi="Garamond"/>
          <w:sz w:val="24"/>
          <w:szCs w:val="24"/>
        </w:rPr>
      </w:pPr>
    </w:p>
    <w:p w14:paraId="58DD317C" w14:textId="23083A93" w:rsidR="005C2F43" w:rsidRPr="002262A2" w:rsidRDefault="005C2F43" w:rsidP="002262A2">
      <w:pPr>
        <w:tabs>
          <w:tab w:val="left" w:pos="2415"/>
        </w:tabs>
        <w:contextualSpacing/>
        <w:rPr>
          <w:rFonts w:ascii="Garamond" w:hAnsi="Garamond"/>
          <w:sz w:val="24"/>
          <w:szCs w:val="24"/>
        </w:rPr>
      </w:pPr>
      <w:r w:rsidRPr="002262A2">
        <w:rPr>
          <w:rFonts w:ascii="Garamond" w:hAnsi="Garamond"/>
          <w:sz w:val="24"/>
          <w:szCs w:val="24"/>
        </w:rPr>
        <w:t xml:space="preserve">Students in PACE can work up to </w:t>
      </w:r>
      <w:r w:rsidR="00605635">
        <w:rPr>
          <w:rFonts w:ascii="Garamond" w:hAnsi="Garamond"/>
          <w:sz w:val="24"/>
          <w:szCs w:val="24"/>
        </w:rPr>
        <w:t>10 hours per week and are paid</w:t>
      </w:r>
      <w:r w:rsidRPr="002262A2">
        <w:rPr>
          <w:rFonts w:ascii="Garamond" w:hAnsi="Garamond"/>
          <w:sz w:val="24"/>
          <w:szCs w:val="24"/>
        </w:rPr>
        <w:t xml:space="preserve"> at the current Ohio minimum wage</w:t>
      </w:r>
      <w:r w:rsidR="00605635">
        <w:rPr>
          <w:rFonts w:ascii="Garamond" w:hAnsi="Garamond"/>
          <w:sz w:val="24"/>
          <w:szCs w:val="24"/>
        </w:rPr>
        <w:t xml:space="preserve"> unless otherwise indicated</w:t>
      </w:r>
      <w:r w:rsidRPr="002262A2">
        <w:rPr>
          <w:rFonts w:ascii="Garamond" w:hAnsi="Garamond"/>
          <w:sz w:val="24"/>
          <w:szCs w:val="24"/>
        </w:rPr>
        <w:t>.</w:t>
      </w:r>
      <w:r w:rsidR="00605635">
        <w:rPr>
          <w:rFonts w:ascii="Garamond" w:hAnsi="Garamond"/>
          <w:sz w:val="24"/>
          <w:szCs w:val="24"/>
        </w:rPr>
        <w:t xml:space="preserve"> S</w:t>
      </w:r>
      <w:r w:rsidRPr="002262A2">
        <w:rPr>
          <w:rFonts w:ascii="Garamond" w:hAnsi="Garamond"/>
          <w:sz w:val="24"/>
          <w:szCs w:val="24"/>
        </w:rPr>
        <w:t>tudents ma</w:t>
      </w:r>
      <w:r w:rsidR="005B6416" w:rsidRPr="002262A2">
        <w:rPr>
          <w:rFonts w:ascii="Garamond" w:hAnsi="Garamond"/>
          <w:sz w:val="24"/>
          <w:szCs w:val="24"/>
        </w:rPr>
        <w:t>y NOT hold a PACE position and Work-S</w:t>
      </w:r>
      <w:r w:rsidRPr="002262A2">
        <w:rPr>
          <w:rFonts w:ascii="Garamond" w:hAnsi="Garamond"/>
          <w:sz w:val="24"/>
          <w:szCs w:val="24"/>
        </w:rPr>
        <w:t xml:space="preserve">tudy position at the same time.  </w:t>
      </w:r>
    </w:p>
    <w:p w14:paraId="38C03884" w14:textId="77777777" w:rsidR="005C2F43" w:rsidRPr="002262A2" w:rsidRDefault="005C2F43" w:rsidP="002262A2">
      <w:pPr>
        <w:tabs>
          <w:tab w:val="left" w:pos="2415"/>
        </w:tabs>
        <w:contextualSpacing/>
        <w:rPr>
          <w:rFonts w:ascii="Garamond" w:hAnsi="Garamond"/>
          <w:sz w:val="24"/>
          <w:szCs w:val="24"/>
        </w:rPr>
      </w:pPr>
    </w:p>
    <w:p w14:paraId="0BF68C07" w14:textId="205480A1" w:rsidR="009C4532" w:rsidRPr="002262A2" w:rsidRDefault="005C2F43" w:rsidP="002262A2">
      <w:pPr>
        <w:tabs>
          <w:tab w:val="left" w:pos="2415"/>
        </w:tabs>
        <w:contextualSpacing/>
        <w:rPr>
          <w:rFonts w:ascii="Garamond" w:hAnsi="Garamond"/>
          <w:sz w:val="24"/>
          <w:szCs w:val="24"/>
        </w:rPr>
      </w:pPr>
      <w:r w:rsidRPr="002262A2">
        <w:rPr>
          <w:rFonts w:ascii="Garamond" w:hAnsi="Garamond"/>
          <w:sz w:val="24"/>
          <w:szCs w:val="24"/>
        </w:rPr>
        <w:t xml:space="preserve">To learn more about PACE and to complete a quick application, </w:t>
      </w:r>
      <w:r w:rsidR="00605635">
        <w:rPr>
          <w:rFonts w:ascii="Garamond" w:hAnsi="Garamond"/>
          <w:sz w:val="24"/>
          <w:szCs w:val="24"/>
        </w:rPr>
        <w:t>visit</w:t>
      </w:r>
    </w:p>
    <w:p w14:paraId="58F7AC6B" w14:textId="3EE9E9B0" w:rsidR="009C4532" w:rsidRDefault="00000000" w:rsidP="002262A2">
      <w:pPr>
        <w:tabs>
          <w:tab w:val="left" w:pos="2415"/>
        </w:tabs>
        <w:contextualSpacing/>
        <w:rPr>
          <w:rFonts w:ascii="Garamond" w:hAnsi="Garamond"/>
          <w:sz w:val="24"/>
          <w:szCs w:val="24"/>
        </w:rPr>
      </w:pPr>
      <w:hyperlink r:id="rId9" w:history="1">
        <w:r w:rsidR="00605635" w:rsidRPr="00C917C7">
          <w:rPr>
            <w:rStyle w:val="Hyperlink"/>
            <w:rFonts w:ascii="Garamond" w:hAnsi="Garamond"/>
            <w:sz w:val="24"/>
            <w:szCs w:val="24"/>
          </w:rPr>
          <w:t>https://www.ohio.edu/financial-aid/types/employment/pace</w:t>
        </w:r>
      </w:hyperlink>
    </w:p>
    <w:p w14:paraId="06C250CB" w14:textId="77777777" w:rsidR="00605635" w:rsidRPr="002262A2" w:rsidRDefault="00605635" w:rsidP="002262A2">
      <w:pPr>
        <w:tabs>
          <w:tab w:val="left" w:pos="2415"/>
        </w:tabs>
        <w:contextualSpacing/>
        <w:rPr>
          <w:rFonts w:ascii="Garamond" w:hAnsi="Garamond"/>
          <w:sz w:val="24"/>
          <w:szCs w:val="24"/>
        </w:rPr>
      </w:pPr>
    </w:p>
    <w:p w14:paraId="2C31FCA1" w14:textId="77777777" w:rsidR="002262A2" w:rsidRPr="002262A2" w:rsidRDefault="002262A2" w:rsidP="002262A2">
      <w:pPr>
        <w:tabs>
          <w:tab w:val="left" w:pos="2415"/>
        </w:tabs>
        <w:contextualSpacing/>
        <w:rPr>
          <w:rFonts w:ascii="Garamond" w:hAnsi="Garamond"/>
          <w:sz w:val="24"/>
          <w:szCs w:val="24"/>
        </w:rPr>
      </w:pPr>
    </w:p>
    <w:p w14:paraId="4CC6D6B5" w14:textId="77777777" w:rsidR="008503A9" w:rsidRPr="002262A2" w:rsidRDefault="003E709F" w:rsidP="002262A2">
      <w:pPr>
        <w:tabs>
          <w:tab w:val="left" w:pos="2415"/>
        </w:tabs>
        <w:contextualSpacing/>
        <w:jc w:val="center"/>
        <w:rPr>
          <w:rFonts w:ascii="Garamond" w:hAnsi="Garamond"/>
          <w:b/>
          <w:sz w:val="28"/>
          <w:szCs w:val="28"/>
        </w:rPr>
      </w:pPr>
      <w:r w:rsidRPr="002262A2">
        <w:rPr>
          <w:rFonts w:ascii="Garamond" w:hAnsi="Garamond"/>
          <w:b/>
          <w:sz w:val="28"/>
          <w:szCs w:val="28"/>
        </w:rPr>
        <w:t>Federal Work-Study</w:t>
      </w:r>
    </w:p>
    <w:p w14:paraId="24902158" w14:textId="07C79BEC" w:rsidR="00A47341" w:rsidRPr="002262A2" w:rsidRDefault="00A47341" w:rsidP="002262A2">
      <w:pPr>
        <w:tabs>
          <w:tab w:val="left" w:pos="2415"/>
        </w:tabs>
        <w:contextualSpacing/>
        <w:rPr>
          <w:rFonts w:ascii="Garamond" w:hAnsi="Garamond"/>
          <w:sz w:val="24"/>
          <w:szCs w:val="24"/>
        </w:rPr>
      </w:pPr>
      <w:r w:rsidRPr="002262A2">
        <w:rPr>
          <w:rFonts w:ascii="Garamond" w:hAnsi="Garamond"/>
          <w:sz w:val="24"/>
          <w:szCs w:val="24"/>
        </w:rPr>
        <w:t xml:space="preserve">Federal Work-Study (FWS) is a </w:t>
      </w:r>
      <w:r w:rsidR="009C4532" w:rsidRPr="002262A2">
        <w:rPr>
          <w:rFonts w:ascii="Garamond" w:hAnsi="Garamond"/>
          <w:sz w:val="24"/>
          <w:szCs w:val="24"/>
        </w:rPr>
        <w:t>Campus-Based Aid P</w:t>
      </w:r>
      <w:r w:rsidRPr="002262A2">
        <w:rPr>
          <w:rFonts w:ascii="Garamond" w:hAnsi="Garamond"/>
          <w:sz w:val="24"/>
          <w:szCs w:val="24"/>
        </w:rPr>
        <w:t>rogram that provides University and community service work positions to qualifying Ohio University students.  Students must meet the financial aid requirement to qualify for a position. FWS funds are awarded based on student eligibility and availability of funds</w:t>
      </w:r>
      <w:r w:rsidR="003E709F" w:rsidRPr="002262A2">
        <w:rPr>
          <w:rFonts w:ascii="Garamond" w:hAnsi="Garamond"/>
          <w:sz w:val="24"/>
          <w:szCs w:val="24"/>
        </w:rPr>
        <w:t>.</w:t>
      </w:r>
    </w:p>
    <w:p w14:paraId="08AA137D" w14:textId="77777777" w:rsidR="003E709F" w:rsidRPr="002262A2" w:rsidRDefault="003E709F" w:rsidP="002262A2">
      <w:pPr>
        <w:tabs>
          <w:tab w:val="left" w:pos="2415"/>
        </w:tabs>
        <w:contextualSpacing/>
        <w:rPr>
          <w:rFonts w:ascii="Garamond" w:hAnsi="Garamond"/>
          <w:sz w:val="24"/>
          <w:szCs w:val="24"/>
        </w:rPr>
      </w:pPr>
    </w:p>
    <w:p w14:paraId="7FBA53B6" w14:textId="77777777" w:rsidR="00A47341" w:rsidRPr="002262A2" w:rsidRDefault="003E709F" w:rsidP="002262A2">
      <w:pPr>
        <w:tabs>
          <w:tab w:val="left" w:pos="2415"/>
        </w:tabs>
        <w:contextualSpacing/>
        <w:rPr>
          <w:rFonts w:ascii="Garamond" w:hAnsi="Garamond"/>
          <w:b/>
          <w:sz w:val="24"/>
          <w:szCs w:val="24"/>
        </w:rPr>
      </w:pPr>
      <w:r w:rsidRPr="002262A2">
        <w:rPr>
          <w:rFonts w:ascii="Garamond" w:hAnsi="Garamond"/>
          <w:b/>
          <w:sz w:val="24"/>
          <w:szCs w:val="24"/>
        </w:rPr>
        <w:t>Eligibility for FWS</w:t>
      </w:r>
    </w:p>
    <w:p w14:paraId="35ED945A" w14:textId="452B35CD" w:rsidR="004C5ED2" w:rsidRPr="002262A2" w:rsidRDefault="004C5ED2" w:rsidP="002262A2">
      <w:pPr>
        <w:pStyle w:val="ListParagraph"/>
        <w:numPr>
          <w:ilvl w:val="0"/>
          <w:numId w:val="21"/>
        </w:numPr>
        <w:tabs>
          <w:tab w:val="left" w:pos="2415"/>
        </w:tabs>
        <w:rPr>
          <w:rFonts w:ascii="Garamond" w:hAnsi="Garamond"/>
          <w:b/>
          <w:sz w:val="24"/>
          <w:szCs w:val="24"/>
        </w:rPr>
      </w:pPr>
      <w:r w:rsidRPr="002262A2">
        <w:rPr>
          <w:rFonts w:ascii="Garamond" w:hAnsi="Garamond"/>
          <w:sz w:val="24"/>
          <w:szCs w:val="24"/>
        </w:rPr>
        <w:t xml:space="preserve">Complete the Free Application for Federal Student Aid (FAFSA) for the current academic year at </w:t>
      </w:r>
      <w:hyperlink r:id="rId10" w:history="1">
        <w:r w:rsidR="00605635">
          <w:rPr>
            <w:rStyle w:val="Hyperlink"/>
            <w:rFonts w:ascii="Garamond" w:hAnsi="Garamond"/>
            <w:sz w:val="24"/>
            <w:szCs w:val="24"/>
            <w:u w:val="none"/>
          </w:rPr>
          <w:t>studentaid.</w:t>
        </w:r>
        <w:r w:rsidRPr="002262A2">
          <w:rPr>
            <w:rStyle w:val="Hyperlink"/>
            <w:rFonts w:ascii="Garamond" w:hAnsi="Garamond"/>
            <w:sz w:val="24"/>
            <w:szCs w:val="24"/>
            <w:u w:val="none"/>
          </w:rPr>
          <w:t>gov</w:t>
        </w:r>
      </w:hyperlink>
      <w:r w:rsidRPr="002262A2">
        <w:rPr>
          <w:rFonts w:ascii="Garamond" w:hAnsi="Garamond"/>
          <w:sz w:val="24"/>
          <w:szCs w:val="24"/>
        </w:rPr>
        <w:t xml:space="preserve">. </w:t>
      </w:r>
    </w:p>
    <w:p w14:paraId="76610B05" w14:textId="09CBBED5" w:rsidR="00966C77" w:rsidRPr="002262A2" w:rsidRDefault="00605635" w:rsidP="002262A2">
      <w:pPr>
        <w:pStyle w:val="ListParagraph"/>
        <w:numPr>
          <w:ilvl w:val="0"/>
          <w:numId w:val="21"/>
        </w:numPr>
        <w:tabs>
          <w:tab w:val="left" w:pos="2415"/>
        </w:tabs>
        <w:rPr>
          <w:rFonts w:ascii="Garamond" w:hAnsi="Garamond"/>
          <w:b/>
          <w:sz w:val="24"/>
          <w:szCs w:val="24"/>
        </w:rPr>
      </w:pPr>
      <w:r>
        <w:rPr>
          <w:rFonts w:ascii="Garamond" w:hAnsi="Garamond"/>
          <w:sz w:val="24"/>
          <w:szCs w:val="24"/>
        </w:rPr>
        <w:t>Answer</w:t>
      </w:r>
      <w:r w:rsidR="00207A3E" w:rsidRPr="002262A2">
        <w:rPr>
          <w:rFonts w:ascii="Garamond" w:hAnsi="Garamond"/>
          <w:sz w:val="24"/>
          <w:szCs w:val="24"/>
        </w:rPr>
        <w:t xml:space="preserve"> “yes” that you are interested in FWS when completing your FAFSA.</w:t>
      </w:r>
    </w:p>
    <w:p w14:paraId="03F0C637" w14:textId="77777777" w:rsidR="004C5ED2" w:rsidRPr="002262A2" w:rsidRDefault="00207A3E" w:rsidP="002262A2">
      <w:pPr>
        <w:pStyle w:val="ListParagraph"/>
        <w:numPr>
          <w:ilvl w:val="0"/>
          <w:numId w:val="21"/>
        </w:numPr>
        <w:tabs>
          <w:tab w:val="left" w:pos="2415"/>
        </w:tabs>
        <w:rPr>
          <w:rFonts w:ascii="Garamond" w:hAnsi="Garamond"/>
          <w:b/>
          <w:sz w:val="24"/>
          <w:szCs w:val="24"/>
        </w:rPr>
      </w:pPr>
      <w:r w:rsidRPr="002262A2">
        <w:rPr>
          <w:rFonts w:ascii="Garamond" w:hAnsi="Garamond"/>
          <w:sz w:val="24"/>
          <w:szCs w:val="24"/>
        </w:rPr>
        <w:t xml:space="preserve">The </w:t>
      </w:r>
      <w:r w:rsidR="00FA7546" w:rsidRPr="002262A2">
        <w:rPr>
          <w:rFonts w:ascii="Garamond" w:hAnsi="Garamond"/>
          <w:sz w:val="24"/>
          <w:szCs w:val="24"/>
        </w:rPr>
        <w:t xml:space="preserve">Office of </w:t>
      </w:r>
      <w:r w:rsidRPr="002262A2">
        <w:rPr>
          <w:rFonts w:ascii="Garamond" w:hAnsi="Garamond"/>
          <w:sz w:val="24"/>
          <w:szCs w:val="24"/>
        </w:rPr>
        <w:t>Student Financial Aid</w:t>
      </w:r>
      <w:r w:rsidR="007E3281" w:rsidRPr="002262A2">
        <w:rPr>
          <w:rFonts w:ascii="Garamond" w:hAnsi="Garamond"/>
          <w:sz w:val="24"/>
          <w:szCs w:val="24"/>
        </w:rPr>
        <w:t xml:space="preserve"> and Scholarships</w:t>
      </w:r>
      <w:r w:rsidRPr="002262A2">
        <w:rPr>
          <w:rFonts w:ascii="Garamond" w:hAnsi="Garamond"/>
          <w:sz w:val="24"/>
          <w:szCs w:val="24"/>
        </w:rPr>
        <w:t xml:space="preserve"> will determine financial need and eligibility for the FWS program.</w:t>
      </w:r>
    </w:p>
    <w:p w14:paraId="46F0E826" w14:textId="07EC8360" w:rsidR="00207A3E" w:rsidRPr="002262A2" w:rsidRDefault="00207A3E" w:rsidP="002262A2">
      <w:pPr>
        <w:pStyle w:val="ListParagraph"/>
        <w:numPr>
          <w:ilvl w:val="0"/>
          <w:numId w:val="21"/>
        </w:numPr>
        <w:tabs>
          <w:tab w:val="left" w:pos="2415"/>
        </w:tabs>
        <w:rPr>
          <w:rFonts w:ascii="Garamond" w:hAnsi="Garamond"/>
          <w:b/>
          <w:sz w:val="24"/>
          <w:szCs w:val="24"/>
        </w:rPr>
      </w:pPr>
      <w:r w:rsidRPr="002262A2">
        <w:rPr>
          <w:rFonts w:ascii="Garamond" w:hAnsi="Garamond"/>
          <w:sz w:val="24"/>
          <w:szCs w:val="24"/>
        </w:rPr>
        <w:t xml:space="preserve">Eligibility will be shown on your </w:t>
      </w:r>
      <w:r w:rsidR="00605635">
        <w:rPr>
          <w:rFonts w:ascii="Garamond" w:hAnsi="Garamond"/>
          <w:sz w:val="24"/>
          <w:szCs w:val="24"/>
        </w:rPr>
        <w:t>Financial Aid Offer</w:t>
      </w:r>
      <w:r w:rsidRPr="002262A2">
        <w:rPr>
          <w:rFonts w:ascii="Garamond" w:hAnsi="Garamond"/>
          <w:sz w:val="24"/>
          <w:szCs w:val="24"/>
        </w:rPr>
        <w:t>.</w:t>
      </w:r>
    </w:p>
    <w:p w14:paraId="2306CE2D" w14:textId="204E54C8" w:rsidR="00207A3E" w:rsidRPr="002262A2" w:rsidRDefault="00207A3E" w:rsidP="002262A2">
      <w:pPr>
        <w:pStyle w:val="ListParagraph"/>
        <w:numPr>
          <w:ilvl w:val="0"/>
          <w:numId w:val="21"/>
        </w:numPr>
        <w:tabs>
          <w:tab w:val="left" w:pos="2415"/>
        </w:tabs>
        <w:rPr>
          <w:rFonts w:ascii="Garamond" w:hAnsi="Garamond"/>
          <w:b/>
          <w:sz w:val="24"/>
          <w:szCs w:val="24"/>
        </w:rPr>
      </w:pPr>
      <w:r w:rsidRPr="002262A2">
        <w:rPr>
          <w:rFonts w:ascii="Garamond" w:hAnsi="Garamond"/>
          <w:sz w:val="24"/>
          <w:szCs w:val="24"/>
        </w:rPr>
        <w:t xml:space="preserve">You must complete a new FAFSA by </w:t>
      </w:r>
      <w:r w:rsidR="003E709F" w:rsidRPr="002262A2">
        <w:rPr>
          <w:rFonts w:ascii="Garamond" w:hAnsi="Garamond"/>
          <w:sz w:val="24"/>
          <w:szCs w:val="24"/>
        </w:rPr>
        <w:t>January</w:t>
      </w:r>
      <w:r w:rsidRPr="002262A2">
        <w:rPr>
          <w:rFonts w:ascii="Garamond" w:hAnsi="Garamond"/>
          <w:sz w:val="24"/>
          <w:szCs w:val="24"/>
        </w:rPr>
        <w:t xml:space="preserve"> </w:t>
      </w:r>
      <w:r w:rsidR="00605635">
        <w:rPr>
          <w:rFonts w:ascii="Garamond" w:hAnsi="Garamond"/>
          <w:sz w:val="24"/>
          <w:szCs w:val="24"/>
        </w:rPr>
        <w:t xml:space="preserve">15 </w:t>
      </w:r>
      <w:r w:rsidRPr="002262A2">
        <w:rPr>
          <w:rFonts w:ascii="Garamond" w:hAnsi="Garamond"/>
          <w:sz w:val="24"/>
          <w:szCs w:val="24"/>
        </w:rPr>
        <w:t xml:space="preserve">of each year </w:t>
      </w:r>
      <w:r w:rsidR="00605635">
        <w:rPr>
          <w:rFonts w:ascii="Garamond" w:hAnsi="Garamond"/>
          <w:sz w:val="24"/>
          <w:szCs w:val="24"/>
        </w:rPr>
        <w:t xml:space="preserve">and continue to demonstrate financial need </w:t>
      </w:r>
      <w:r w:rsidRPr="002262A2">
        <w:rPr>
          <w:rFonts w:ascii="Garamond" w:hAnsi="Garamond"/>
          <w:sz w:val="24"/>
          <w:szCs w:val="24"/>
        </w:rPr>
        <w:t>for continued consideration.</w:t>
      </w:r>
    </w:p>
    <w:p w14:paraId="0F785869" w14:textId="77777777" w:rsidR="006356CD" w:rsidRPr="002262A2" w:rsidRDefault="006356CD" w:rsidP="002262A2">
      <w:pPr>
        <w:tabs>
          <w:tab w:val="left" w:pos="2415"/>
        </w:tabs>
        <w:contextualSpacing/>
        <w:rPr>
          <w:rFonts w:ascii="Garamond" w:hAnsi="Garamond"/>
          <w:b/>
          <w:sz w:val="24"/>
          <w:szCs w:val="24"/>
        </w:rPr>
      </w:pPr>
    </w:p>
    <w:p w14:paraId="16E46706" w14:textId="4225CF3D" w:rsidR="005979DE" w:rsidRPr="002262A2" w:rsidRDefault="006356CD" w:rsidP="002262A2">
      <w:pPr>
        <w:tabs>
          <w:tab w:val="left" w:pos="2415"/>
        </w:tabs>
        <w:contextualSpacing/>
        <w:rPr>
          <w:rFonts w:ascii="Garamond" w:hAnsi="Garamond"/>
          <w:b/>
          <w:sz w:val="24"/>
          <w:szCs w:val="24"/>
        </w:rPr>
      </w:pPr>
      <w:r w:rsidRPr="002262A2">
        <w:rPr>
          <w:rFonts w:ascii="Garamond" w:hAnsi="Garamond"/>
          <w:sz w:val="24"/>
          <w:szCs w:val="24"/>
        </w:rPr>
        <w:t xml:space="preserve">If you are interested in Federal Work-Study and not awarded, please </w:t>
      </w:r>
      <w:r w:rsidR="00605635">
        <w:rPr>
          <w:rFonts w:ascii="Garamond" w:hAnsi="Garamond"/>
          <w:sz w:val="24"/>
          <w:szCs w:val="24"/>
        </w:rPr>
        <w:t xml:space="preserve">email </w:t>
      </w:r>
      <w:hyperlink r:id="rId11" w:history="1">
        <w:r w:rsidR="00605635" w:rsidRPr="00C917C7">
          <w:rPr>
            <w:rStyle w:val="Hyperlink"/>
            <w:rFonts w:ascii="Garamond" w:hAnsi="Garamond"/>
            <w:sz w:val="24"/>
            <w:szCs w:val="24"/>
          </w:rPr>
          <w:t>financial.aid.employment@ohio.edu</w:t>
        </w:r>
      </w:hyperlink>
      <w:r w:rsidRPr="002262A2">
        <w:rPr>
          <w:rFonts w:ascii="Garamond" w:hAnsi="Garamond"/>
          <w:sz w:val="24"/>
          <w:szCs w:val="24"/>
        </w:rPr>
        <w:t xml:space="preserve"> and request to be put on the waitlist.  If additional funding becomes available, eligible students will receive an email around October.</w:t>
      </w:r>
    </w:p>
    <w:p w14:paraId="0648925A" w14:textId="77777777" w:rsidR="002262A2" w:rsidRDefault="002262A2" w:rsidP="002262A2">
      <w:pPr>
        <w:tabs>
          <w:tab w:val="left" w:pos="2415"/>
        </w:tabs>
        <w:contextualSpacing/>
        <w:jc w:val="center"/>
        <w:rPr>
          <w:rFonts w:ascii="Garamond" w:hAnsi="Garamond"/>
          <w:b/>
          <w:sz w:val="24"/>
          <w:szCs w:val="24"/>
        </w:rPr>
      </w:pPr>
    </w:p>
    <w:p w14:paraId="766AE018" w14:textId="000CCE07" w:rsidR="008503A9" w:rsidRPr="002262A2" w:rsidRDefault="008503A9" w:rsidP="002262A2">
      <w:pPr>
        <w:tabs>
          <w:tab w:val="left" w:pos="2415"/>
        </w:tabs>
        <w:contextualSpacing/>
        <w:rPr>
          <w:rFonts w:ascii="Garamond" w:hAnsi="Garamond"/>
          <w:b/>
          <w:sz w:val="24"/>
          <w:szCs w:val="24"/>
        </w:rPr>
      </w:pPr>
      <w:r w:rsidRPr="002262A2">
        <w:rPr>
          <w:rFonts w:ascii="Garamond" w:hAnsi="Garamond"/>
          <w:b/>
          <w:sz w:val="24"/>
          <w:szCs w:val="24"/>
        </w:rPr>
        <w:t>Selecting a position</w:t>
      </w:r>
    </w:p>
    <w:p w14:paraId="41F2AA10" w14:textId="6AB27A0A" w:rsidR="00A22537" w:rsidRPr="002262A2" w:rsidRDefault="006C54B1" w:rsidP="00605635">
      <w:pPr>
        <w:tabs>
          <w:tab w:val="left" w:pos="2415"/>
        </w:tabs>
        <w:contextualSpacing/>
        <w:rPr>
          <w:rFonts w:ascii="Garamond" w:hAnsi="Garamond"/>
          <w:b/>
          <w:sz w:val="24"/>
          <w:szCs w:val="24"/>
        </w:rPr>
      </w:pPr>
      <w:r w:rsidRPr="002262A2">
        <w:rPr>
          <w:rFonts w:ascii="Garamond" w:hAnsi="Garamond"/>
          <w:sz w:val="24"/>
          <w:szCs w:val="24"/>
        </w:rPr>
        <w:t xml:space="preserve">Students </w:t>
      </w:r>
      <w:r w:rsidR="00605635">
        <w:rPr>
          <w:rFonts w:ascii="Garamond" w:hAnsi="Garamond"/>
          <w:sz w:val="24"/>
          <w:szCs w:val="24"/>
        </w:rPr>
        <w:t xml:space="preserve">with FWS search for available positions at </w:t>
      </w:r>
      <w:hyperlink r:id="rId12" w:history="1">
        <w:r w:rsidR="00A22537" w:rsidRPr="002262A2">
          <w:rPr>
            <w:rStyle w:val="Hyperlink"/>
            <w:rFonts w:ascii="Garamond" w:hAnsi="Garamond"/>
            <w:sz w:val="24"/>
            <w:szCs w:val="24"/>
            <w:u w:val="none"/>
          </w:rPr>
          <w:t>https://webapps.ohio.edu/faos</w:t>
        </w:r>
      </w:hyperlink>
      <w:r w:rsidR="00A22537" w:rsidRPr="002262A2">
        <w:rPr>
          <w:rFonts w:ascii="Garamond" w:hAnsi="Garamond"/>
          <w:sz w:val="24"/>
          <w:szCs w:val="24"/>
        </w:rPr>
        <w:t>.</w:t>
      </w:r>
    </w:p>
    <w:p w14:paraId="1572F3A5" w14:textId="77777777" w:rsidR="00A22537" w:rsidRPr="002262A2" w:rsidRDefault="00A22537" w:rsidP="002262A2">
      <w:pPr>
        <w:pStyle w:val="ListParagraph"/>
        <w:numPr>
          <w:ilvl w:val="0"/>
          <w:numId w:val="22"/>
        </w:numPr>
        <w:tabs>
          <w:tab w:val="left" w:pos="2415"/>
        </w:tabs>
        <w:rPr>
          <w:rFonts w:ascii="Garamond" w:hAnsi="Garamond"/>
          <w:b/>
          <w:sz w:val="24"/>
          <w:szCs w:val="24"/>
        </w:rPr>
      </w:pPr>
      <w:r w:rsidRPr="002262A2">
        <w:rPr>
          <w:rFonts w:ascii="Garamond" w:hAnsi="Garamond"/>
          <w:sz w:val="24"/>
          <w:szCs w:val="24"/>
        </w:rPr>
        <w:t>Select the current aid year</w:t>
      </w:r>
      <w:r w:rsidR="00C1741B" w:rsidRPr="002262A2">
        <w:rPr>
          <w:rFonts w:ascii="Garamond" w:hAnsi="Garamond"/>
          <w:sz w:val="24"/>
          <w:szCs w:val="24"/>
        </w:rPr>
        <w:t>.</w:t>
      </w:r>
    </w:p>
    <w:p w14:paraId="75F9AD85" w14:textId="7BBC3AF2" w:rsidR="00A22537" w:rsidRPr="002262A2" w:rsidRDefault="00A22537" w:rsidP="002262A2">
      <w:pPr>
        <w:pStyle w:val="ListParagraph"/>
        <w:numPr>
          <w:ilvl w:val="0"/>
          <w:numId w:val="22"/>
        </w:numPr>
        <w:tabs>
          <w:tab w:val="left" w:pos="2415"/>
        </w:tabs>
        <w:rPr>
          <w:rFonts w:ascii="Garamond" w:hAnsi="Garamond"/>
          <w:b/>
          <w:sz w:val="24"/>
          <w:szCs w:val="24"/>
        </w:rPr>
      </w:pPr>
      <w:r w:rsidRPr="002262A2">
        <w:rPr>
          <w:rFonts w:ascii="Garamond" w:hAnsi="Garamond"/>
          <w:sz w:val="24"/>
          <w:szCs w:val="24"/>
        </w:rPr>
        <w:t xml:space="preserve">Under the </w:t>
      </w:r>
      <w:r w:rsidR="00385A06">
        <w:rPr>
          <w:rFonts w:ascii="Garamond" w:hAnsi="Garamond"/>
          <w:sz w:val="24"/>
          <w:szCs w:val="24"/>
        </w:rPr>
        <w:t>Work-Study</w:t>
      </w:r>
      <w:r w:rsidRPr="002262A2">
        <w:rPr>
          <w:rFonts w:ascii="Garamond" w:hAnsi="Garamond"/>
          <w:sz w:val="24"/>
          <w:szCs w:val="24"/>
        </w:rPr>
        <w:t xml:space="preserve"> tab, select “search jobs</w:t>
      </w:r>
      <w:r w:rsidR="00C1741B" w:rsidRPr="002262A2">
        <w:rPr>
          <w:rFonts w:ascii="Garamond" w:hAnsi="Garamond"/>
          <w:sz w:val="24"/>
          <w:szCs w:val="24"/>
        </w:rPr>
        <w:t>.”</w:t>
      </w:r>
    </w:p>
    <w:p w14:paraId="0682CA72" w14:textId="77777777" w:rsidR="005979DE" w:rsidRPr="002262A2" w:rsidRDefault="00A22537" w:rsidP="002262A2">
      <w:pPr>
        <w:pStyle w:val="ListParagraph"/>
        <w:numPr>
          <w:ilvl w:val="0"/>
          <w:numId w:val="22"/>
        </w:numPr>
        <w:tabs>
          <w:tab w:val="left" w:pos="2415"/>
        </w:tabs>
        <w:rPr>
          <w:rFonts w:ascii="Garamond" w:hAnsi="Garamond"/>
          <w:b/>
          <w:sz w:val="24"/>
          <w:szCs w:val="24"/>
        </w:rPr>
      </w:pPr>
      <w:r w:rsidRPr="002262A2">
        <w:rPr>
          <w:rFonts w:ascii="Garamond" w:hAnsi="Garamond"/>
          <w:sz w:val="24"/>
          <w:szCs w:val="24"/>
        </w:rPr>
        <w:t xml:space="preserve">Use the filter options to narrow your search, or </w:t>
      </w:r>
      <w:r w:rsidR="00C1741B" w:rsidRPr="002262A2">
        <w:rPr>
          <w:rFonts w:ascii="Garamond" w:hAnsi="Garamond"/>
          <w:sz w:val="24"/>
          <w:szCs w:val="24"/>
        </w:rPr>
        <w:t>leave all filters blank and select “search for jobs” to view all available positions.</w:t>
      </w:r>
    </w:p>
    <w:p w14:paraId="629D2618" w14:textId="0F735D3C" w:rsidR="00C1741B" w:rsidRPr="002262A2" w:rsidRDefault="00C1741B" w:rsidP="002262A2">
      <w:pPr>
        <w:pStyle w:val="ListParagraph"/>
        <w:numPr>
          <w:ilvl w:val="0"/>
          <w:numId w:val="22"/>
        </w:numPr>
        <w:tabs>
          <w:tab w:val="left" w:pos="2415"/>
        </w:tabs>
        <w:rPr>
          <w:rFonts w:ascii="Garamond" w:hAnsi="Garamond"/>
          <w:b/>
          <w:sz w:val="24"/>
          <w:szCs w:val="24"/>
        </w:rPr>
      </w:pPr>
      <w:r w:rsidRPr="002262A2">
        <w:rPr>
          <w:rFonts w:ascii="Garamond" w:hAnsi="Garamond"/>
          <w:sz w:val="24"/>
          <w:szCs w:val="24"/>
        </w:rPr>
        <w:lastRenderedPageBreak/>
        <w:t xml:space="preserve">When you find a position </w:t>
      </w:r>
      <w:r w:rsidR="00605635">
        <w:rPr>
          <w:rFonts w:ascii="Garamond" w:hAnsi="Garamond"/>
          <w:sz w:val="24"/>
          <w:szCs w:val="24"/>
        </w:rPr>
        <w:t xml:space="preserve">in which </w:t>
      </w:r>
      <w:r w:rsidRPr="002262A2">
        <w:rPr>
          <w:rFonts w:ascii="Garamond" w:hAnsi="Garamond"/>
          <w:sz w:val="24"/>
          <w:szCs w:val="24"/>
        </w:rPr>
        <w:t xml:space="preserve">you are interested, select the “job number” to view the contact information and complete job description.  </w:t>
      </w:r>
    </w:p>
    <w:p w14:paraId="41CB46C7" w14:textId="73BF7D0F" w:rsidR="00C1741B" w:rsidRPr="002262A2" w:rsidRDefault="00605635" w:rsidP="002262A2">
      <w:pPr>
        <w:pStyle w:val="ListParagraph"/>
        <w:numPr>
          <w:ilvl w:val="0"/>
          <w:numId w:val="22"/>
        </w:numPr>
        <w:tabs>
          <w:tab w:val="left" w:pos="2415"/>
        </w:tabs>
        <w:rPr>
          <w:rFonts w:ascii="Garamond" w:hAnsi="Garamond"/>
          <w:b/>
          <w:sz w:val="24"/>
          <w:szCs w:val="24"/>
        </w:rPr>
      </w:pPr>
      <w:r>
        <w:rPr>
          <w:rFonts w:ascii="Garamond" w:hAnsi="Garamond"/>
          <w:sz w:val="24"/>
          <w:szCs w:val="24"/>
        </w:rPr>
        <w:t>T</w:t>
      </w:r>
      <w:r w:rsidR="00C1741B" w:rsidRPr="002262A2">
        <w:rPr>
          <w:rFonts w:ascii="Garamond" w:hAnsi="Garamond"/>
          <w:sz w:val="24"/>
          <w:szCs w:val="24"/>
        </w:rPr>
        <w:t>o choose the job</w:t>
      </w:r>
      <w:r>
        <w:rPr>
          <w:rFonts w:ascii="Garamond" w:hAnsi="Garamond"/>
          <w:sz w:val="24"/>
          <w:szCs w:val="24"/>
        </w:rPr>
        <w:t xml:space="preserve"> select</w:t>
      </w:r>
      <w:r w:rsidR="00C1741B" w:rsidRPr="002262A2">
        <w:rPr>
          <w:rFonts w:ascii="Garamond" w:hAnsi="Garamond"/>
          <w:sz w:val="24"/>
          <w:szCs w:val="24"/>
        </w:rPr>
        <w:t xml:space="preserve"> “Select This Job.”  If you want to continue to look at the other options, click on “Return to previous page.”</w:t>
      </w:r>
    </w:p>
    <w:p w14:paraId="2E6714E3" w14:textId="142DAEA6" w:rsidR="005979DE" w:rsidRPr="002262A2" w:rsidRDefault="00C1741B" w:rsidP="002262A2">
      <w:pPr>
        <w:pStyle w:val="ListParagraph"/>
        <w:numPr>
          <w:ilvl w:val="0"/>
          <w:numId w:val="22"/>
        </w:numPr>
        <w:tabs>
          <w:tab w:val="left" w:pos="2415"/>
        </w:tabs>
        <w:rPr>
          <w:rFonts w:ascii="Garamond" w:hAnsi="Garamond"/>
          <w:b/>
          <w:sz w:val="24"/>
          <w:szCs w:val="24"/>
        </w:rPr>
      </w:pPr>
      <w:r w:rsidRPr="002262A2">
        <w:rPr>
          <w:rFonts w:ascii="Garamond" w:hAnsi="Garamond"/>
          <w:sz w:val="24"/>
          <w:szCs w:val="24"/>
        </w:rPr>
        <w:t>Once you selected the position, the job contact will receive an email that you have selected the position.  Please reach out to the contact to complete all necessary hiring forms and set up your work schedule.</w:t>
      </w:r>
    </w:p>
    <w:p w14:paraId="43992514" w14:textId="70BBE6DE" w:rsidR="00FA7546" w:rsidRPr="002262A2" w:rsidRDefault="00605635" w:rsidP="002262A2">
      <w:pPr>
        <w:pStyle w:val="ListParagraph"/>
        <w:numPr>
          <w:ilvl w:val="0"/>
          <w:numId w:val="22"/>
        </w:numPr>
        <w:tabs>
          <w:tab w:val="left" w:pos="2415"/>
        </w:tabs>
        <w:rPr>
          <w:rFonts w:ascii="Garamond" w:hAnsi="Garamond"/>
          <w:b/>
          <w:sz w:val="24"/>
          <w:szCs w:val="24"/>
        </w:rPr>
      </w:pPr>
      <w:r>
        <w:rPr>
          <w:rFonts w:ascii="Garamond" w:hAnsi="Garamond"/>
          <w:sz w:val="24"/>
          <w:szCs w:val="24"/>
        </w:rPr>
        <w:t xml:space="preserve">To be removed from a position you selected, email the job contact and copy </w:t>
      </w:r>
      <w:hyperlink r:id="rId13" w:history="1">
        <w:r w:rsidRPr="00C917C7">
          <w:rPr>
            <w:rStyle w:val="Hyperlink"/>
            <w:rFonts w:ascii="Garamond" w:hAnsi="Garamond"/>
            <w:sz w:val="24"/>
            <w:szCs w:val="24"/>
          </w:rPr>
          <w:t>financial.aid.employment@ohio.edu</w:t>
        </w:r>
      </w:hyperlink>
      <w:r>
        <w:rPr>
          <w:rFonts w:ascii="Garamond" w:hAnsi="Garamond"/>
          <w:sz w:val="24"/>
          <w:szCs w:val="24"/>
        </w:rPr>
        <w:t xml:space="preserve">. </w:t>
      </w:r>
    </w:p>
    <w:p w14:paraId="4E53284A" w14:textId="77777777" w:rsidR="002262A2" w:rsidRDefault="002262A2" w:rsidP="002262A2">
      <w:pPr>
        <w:tabs>
          <w:tab w:val="left" w:pos="2415"/>
        </w:tabs>
        <w:contextualSpacing/>
        <w:jc w:val="center"/>
        <w:rPr>
          <w:rFonts w:ascii="Garamond" w:hAnsi="Garamond"/>
          <w:b/>
          <w:sz w:val="24"/>
          <w:szCs w:val="24"/>
        </w:rPr>
      </w:pPr>
    </w:p>
    <w:p w14:paraId="255A0E1C" w14:textId="673D8229" w:rsidR="0041634C" w:rsidRPr="002262A2" w:rsidRDefault="00A47341" w:rsidP="002262A2">
      <w:pPr>
        <w:tabs>
          <w:tab w:val="left" w:pos="2415"/>
        </w:tabs>
        <w:contextualSpacing/>
        <w:rPr>
          <w:rFonts w:ascii="Garamond" w:hAnsi="Garamond"/>
          <w:b/>
          <w:sz w:val="24"/>
          <w:szCs w:val="24"/>
        </w:rPr>
      </w:pPr>
      <w:r w:rsidRPr="002262A2">
        <w:rPr>
          <w:rFonts w:ascii="Garamond" w:hAnsi="Garamond"/>
          <w:b/>
          <w:sz w:val="24"/>
          <w:szCs w:val="24"/>
        </w:rPr>
        <w:t>Awarded Hours</w:t>
      </w:r>
    </w:p>
    <w:p w14:paraId="3970A601" w14:textId="00024929" w:rsidR="00247D35" w:rsidRPr="002262A2" w:rsidRDefault="00247D35" w:rsidP="002262A2">
      <w:pPr>
        <w:tabs>
          <w:tab w:val="left" w:pos="2415"/>
        </w:tabs>
        <w:contextualSpacing/>
        <w:rPr>
          <w:rFonts w:ascii="Garamond" w:hAnsi="Garamond"/>
          <w:sz w:val="24"/>
          <w:szCs w:val="24"/>
        </w:rPr>
      </w:pPr>
      <w:r w:rsidRPr="002262A2">
        <w:rPr>
          <w:rFonts w:ascii="Garamond" w:hAnsi="Garamond"/>
          <w:sz w:val="24"/>
          <w:szCs w:val="24"/>
        </w:rPr>
        <w:t xml:space="preserve">Student employees, including work-study students, shall work no more than </w:t>
      </w:r>
      <w:r w:rsidR="00564122">
        <w:rPr>
          <w:rFonts w:ascii="Garamond" w:hAnsi="Garamond"/>
          <w:sz w:val="24"/>
          <w:szCs w:val="24"/>
        </w:rPr>
        <w:t>25</w:t>
      </w:r>
      <w:r w:rsidRPr="002262A2">
        <w:rPr>
          <w:rFonts w:ascii="Garamond" w:hAnsi="Garamond"/>
          <w:sz w:val="24"/>
          <w:szCs w:val="24"/>
        </w:rPr>
        <w:t xml:space="preserve"> hours per week (combined 2</w:t>
      </w:r>
      <w:r w:rsidR="00564122">
        <w:rPr>
          <w:rFonts w:ascii="Garamond" w:hAnsi="Garamond"/>
          <w:sz w:val="24"/>
          <w:szCs w:val="24"/>
        </w:rPr>
        <w:t>5</w:t>
      </w:r>
      <w:r w:rsidRPr="002262A2">
        <w:rPr>
          <w:rFonts w:ascii="Garamond" w:hAnsi="Garamond"/>
          <w:sz w:val="24"/>
          <w:szCs w:val="24"/>
        </w:rPr>
        <w:t xml:space="preserve"> hours total if also employed hourly) during times of enrollment.  During times of non-enrollment, students may work up to a combined total of </w:t>
      </w:r>
      <w:r w:rsidR="00564122">
        <w:rPr>
          <w:rFonts w:ascii="Garamond" w:hAnsi="Garamond"/>
          <w:sz w:val="24"/>
          <w:szCs w:val="24"/>
        </w:rPr>
        <w:t>36</w:t>
      </w:r>
      <w:r w:rsidRPr="002262A2">
        <w:rPr>
          <w:rFonts w:ascii="Garamond" w:hAnsi="Garamond"/>
          <w:sz w:val="24"/>
          <w:szCs w:val="24"/>
        </w:rPr>
        <w:t xml:space="preserve"> hours per week.    </w:t>
      </w:r>
    </w:p>
    <w:p w14:paraId="7AD3B24D" w14:textId="4C41302A" w:rsidR="00FA7546" w:rsidRPr="002262A2" w:rsidRDefault="00FA7546" w:rsidP="004D1066">
      <w:pPr>
        <w:pStyle w:val="ListParagraph"/>
        <w:numPr>
          <w:ilvl w:val="0"/>
          <w:numId w:val="33"/>
        </w:numPr>
        <w:tabs>
          <w:tab w:val="left" w:pos="2415"/>
        </w:tabs>
        <w:rPr>
          <w:rFonts w:ascii="Garamond" w:hAnsi="Garamond"/>
          <w:b/>
          <w:sz w:val="24"/>
          <w:szCs w:val="24"/>
        </w:rPr>
      </w:pPr>
      <w:r w:rsidRPr="002262A2">
        <w:rPr>
          <w:rFonts w:ascii="Garamond" w:hAnsi="Garamond"/>
          <w:sz w:val="24"/>
          <w:szCs w:val="24"/>
        </w:rPr>
        <w:t>Awards are given to allow students to work 10 ho</w:t>
      </w:r>
      <w:r w:rsidR="00081B67" w:rsidRPr="002262A2">
        <w:rPr>
          <w:rFonts w:ascii="Garamond" w:hAnsi="Garamond"/>
          <w:sz w:val="24"/>
          <w:szCs w:val="24"/>
        </w:rPr>
        <w:t>urs</w:t>
      </w:r>
      <w:r w:rsidR="00564122">
        <w:rPr>
          <w:rFonts w:ascii="Garamond" w:hAnsi="Garamond"/>
          <w:sz w:val="24"/>
          <w:szCs w:val="24"/>
        </w:rPr>
        <w:t xml:space="preserve"> per week</w:t>
      </w:r>
      <w:r w:rsidR="00081B67" w:rsidRPr="002262A2">
        <w:rPr>
          <w:rFonts w:ascii="Garamond" w:hAnsi="Garamond"/>
          <w:sz w:val="24"/>
          <w:szCs w:val="24"/>
        </w:rPr>
        <w:t xml:space="preserve"> for </w:t>
      </w:r>
      <w:r w:rsidR="00564122">
        <w:rPr>
          <w:rFonts w:ascii="Garamond" w:hAnsi="Garamond"/>
          <w:sz w:val="24"/>
          <w:szCs w:val="24"/>
        </w:rPr>
        <w:t>each</w:t>
      </w:r>
      <w:r w:rsidR="00081B67" w:rsidRPr="002262A2">
        <w:rPr>
          <w:rFonts w:ascii="Garamond" w:hAnsi="Garamond"/>
          <w:sz w:val="24"/>
          <w:szCs w:val="24"/>
        </w:rPr>
        <w:t xml:space="preserve"> semester, at the state minimum wage</w:t>
      </w:r>
      <w:r w:rsidR="00564122">
        <w:rPr>
          <w:rFonts w:ascii="Garamond" w:hAnsi="Garamond"/>
          <w:sz w:val="24"/>
          <w:szCs w:val="24"/>
        </w:rPr>
        <w:t>, unless otherwise indicated</w:t>
      </w:r>
      <w:r w:rsidR="00081B67" w:rsidRPr="002262A2">
        <w:rPr>
          <w:rFonts w:ascii="Garamond" w:hAnsi="Garamond"/>
          <w:sz w:val="24"/>
          <w:szCs w:val="24"/>
        </w:rPr>
        <w:t>.</w:t>
      </w:r>
      <w:r w:rsidRPr="002262A2">
        <w:rPr>
          <w:rFonts w:ascii="Garamond" w:hAnsi="Garamond"/>
          <w:sz w:val="24"/>
          <w:szCs w:val="24"/>
        </w:rPr>
        <w:t xml:space="preserve">  </w:t>
      </w:r>
    </w:p>
    <w:p w14:paraId="266C2B7C" w14:textId="4A730FED" w:rsidR="00FA7546" w:rsidRPr="002262A2" w:rsidRDefault="00FA7546" w:rsidP="004D1066">
      <w:pPr>
        <w:pStyle w:val="ListParagraph"/>
        <w:numPr>
          <w:ilvl w:val="0"/>
          <w:numId w:val="33"/>
        </w:numPr>
        <w:tabs>
          <w:tab w:val="left" w:pos="2415"/>
        </w:tabs>
        <w:rPr>
          <w:rFonts w:ascii="Garamond" w:hAnsi="Garamond"/>
          <w:b/>
          <w:sz w:val="24"/>
          <w:szCs w:val="24"/>
        </w:rPr>
      </w:pPr>
      <w:r w:rsidRPr="002262A2">
        <w:rPr>
          <w:rFonts w:ascii="Garamond" w:hAnsi="Garamond"/>
          <w:sz w:val="24"/>
          <w:szCs w:val="24"/>
        </w:rPr>
        <w:t>Typical awards for a semester $</w:t>
      </w:r>
      <w:r w:rsidR="00564122">
        <w:rPr>
          <w:rFonts w:ascii="Garamond" w:hAnsi="Garamond"/>
          <w:sz w:val="24"/>
          <w:szCs w:val="24"/>
        </w:rPr>
        <w:t>1,650</w:t>
      </w:r>
      <w:r w:rsidRPr="002262A2">
        <w:rPr>
          <w:rFonts w:ascii="Garamond" w:hAnsi="Garamond"/>
          <w:sz w:val="24"/>
          <w:szCs w:val="24"/>
        </w:rPr>
        <w:t>.</w:t>
      </w:r>
    </w:p>
    <w:p w14:paraId="1ECD0319" w14:textId="50E44605" w:rsidR="00FA7546" w:rsidRPr="004D1066" w:rsidRDefault="00FA7546" w:rsidP="004D1066">
      <w:pPr>
        <w:pStyle w:val="ListParagraph"/>
        <w:numPr>
          <w:ilvl w:val="0"/>
          <w:numId w:val="33"/>
        </w:numPr>
        <w:tabs>
          <w:tab w:val="left" w:pos="2415"/>
        </w:tabs>
        <w:spacing w:before="100" w:beforeAutospacing="1" w:after="100" w:afterAutospacing="1"/>
        <w:rPr>
          <w:rFonts w:ascii="Garamond" w:eastAsia="Times New Roman" w:hAnsi="Garamond" w:cs="Times New Roman"/>
          <w:sz w:val="24"/>
          <w:szCs w:val="24"/>
          <w:lang w:val="en"/>
        </w:rPr>
      </w:pPr>
      <w:r w:rsidRPr="002262A2">
        <w:rPr>
          <w:rFonts w:ascii="Garamond" w:hAnsi="Garamond"/>
          <w:sz w:val="24"/>
          <w:szCs w:val="24"/>
        </w:rPr>
        <w:t>Students cannot work more than their awarded amount</w:t>
      </w:r>
      <w:r w:rsidR="00247D35" w:rsidRPr="002262A2">
        <w:rPr>
          <w:rFonts w:ascii="Garamond" w:hAnsi="Garamond"/>
          <w:sz w:val="24"/>
          <w:szCs w:val="24"/>
        </w:rPr>
        <w:t>.</w:t>
      </w:r>
      <w:r w:rsidR="004D1066">
        <w:rPr>
          <w:rFonts w:ascii="Garamond" w:hAnsi="Garamond"/>
          <w:sz w:val="24"/>
          <w:szCs w:val="24"/>
        </w:rPr>
        <w:t xml:space="preserve"> </w:t>
      </w:r>
      <w:r w:rsidR="004D1066" w:rsidRPr="004D1066">
        <w:rPr>
          <w:rFonts w:ascii="Garamond" w:eastAsia="Times New Roman" w:hAnsi="Garamond" w:cs="Times New Roman"/>
          <w:sz w:val="24"/>
          <w:szCs w:val="24"/>
          <w:lang w:val="en"/>
        </w:rPr>
        <w:t>Work-Study earnings in excess of the specified award amount will be transferred to the employing department’s account number.</w:t>
      </w:r>
    </w:p>
    <w:p w14:paraId="39FCA1C3" w14:textId="03737A7A" w:rsidR="00A47341" w:rsidRPr="002262A2" w:rsidRDefault="009773A4" w:rsidP="004D1066">
      <w:pPr>
        <w:pStyle w:val="ListParagraph"/>
        <w:numPr>
          <w:ilvl w:val="0"/>
          <w:numId w:val="33"/>
        </w:numPr>
        <w:tabs>
          <w:tab w:val="left" w:pos="2415"/>
        </w:tabs>
        <w:rPr>
          <w:rFonts w:ascii="Garamond" w:hAnsi="Garamond"/>
          <w:b/>
          <w:sz w:val="24"/>
          <w:szCs w:val="24"/>
        </w:rPr>
      </w:pPr>
      <w:r w:rsidRPr="002262A2">
        <w:rPr>
          <w:rFonts w:ascii="Garamond" w:hAnsi="Garamond"/>
          <w:sz w:val="24"/>
          <w:szCs w:val="24"/>
        </w:rPr>
        <w:t>If a student has</w:t>
      </w:r>
      <w:r w:rsidR="00FA7546" w:rsidRPr="002262A2">
        <w:rPr>
          <w:rFonts w:ascii="Garamond" w:hAnsi="Garamond"/>
          <w:sz w:val="24"/>
          <w:szCs w:val="24"/>
        </w:rPr>
        <w:t xml:space="preserve"> not utilized the entire award, they may </w:t>
      </w:r>
      <w:r w:rsidR="00247D35" w:rsidRPr="002262A2">
        <w:rPr>
          <w:rFonts w:ascii="Garamond" w:hAnsi="Garamond"/>
          <w:sz w:val="24"/>
          <w:szCs w:val="24"/>
        </w:rPr>
        <w:t xml:space="preserve">be eligible to work hours beyond the semester. </w:t>
      </w:r>
      <w:r w:rsidR="00564122">
        <w:rPr>
          <w:rFonts w:ascii="Garamond" w:hAnsi="Garamond"/>
          <w:sz w:val="24"/>
          <w:szCs w:val="24"/>
        </w:rPr>
        <w:t xml:space="preserve">Supervisors can request additional hours for a student by emailing </w:t>
      </w:r>
      <w:hyperlink r:id="rId14" w:history="1">
        <w:r w:rsidR="00564122" w:rsidRPr="00C917C7">
          <w:rPr>
            <w:rStyle w:val="Hyperlink"/>
            <w:rFonts w:ascii="Garamond" w:hAnsi="Garamond"/>
            <w:sz w:val="24"/>
            <w:szCs w:val="24"/>
          </w:rPr>
          <w:t>financial.aid.employment@ohio.edu</w:t>
        </w:r>
      </w:hyperlink>
      <w:r w:rsidR="007E3281" w:rsidRPr="002262A2">
        <w:rPr>
          <w:rFonts w:ascii="Garamond" w:hAnsi="Garamond"/>
          <w:sz w:val="24"/>
          <w:szCs w:val="24"/>
        </w:rPr>
        <w:t>.</w:t>
      </w:r>
      <w:r w:rsidR="00564122">
        <w:rPr>
          <w:rFonts w:ascii="Garamond" w:hAnsi="Garamond"/>
          <w:sz w:val="24"/>
          <w:szCs w:val="24"/>
        </w:rPr>
        <w:t xml:space="preserve"> </w:t>
      </w:r>
      <w:r w:rsidR="007E3281" w:rsidRPr="002262A2">
        <w:rPr>
          <w:rFonts w:ascii="Garamond" w:hAnsi="Garamond"/>
          <w:sz w:val="24"/>
          <w:szCs w:val="24"/>
        </w:rPr>
        <w:t xml:space="preserve"> </w:t>
      </w:r>
    </w:p>
    <w:p w14:paraId="2BD67ADA" w14:textId="2FF82B3B" w:rsidR="00FD1131" w:rsidRPr="002262A2" w:rsidRDefault="00FD1131" w:rsidP="004D1066">
      <w:pPr>
        <w:pStyle w:val="ListParagraph"/>
        <w:numPr>
          <w:ilvl w:val="0"/>
          <w:numId w:val="33"/>
        </w:numPr>
        <w:tabs>
          <w:tab w:val="left" w:pos="2415"/>
        </w:tabs>
        <w:rPr>
          <w:rFonts w:ascii="Garamond" w:hAnsi="Garamond"/>
          <w:b/>
          <w:sz w:val="24"/>
          <w:szCs w:val="24"/>
        </w:rPr>
      </w:pPr>
      <w:r w:rsidRPr="002262A2">
        <w:rPr>
          <w:rFonts w:ascii="Garamond" w:hAnsi="Garamond"/>
          <w:sz w:val="24"/>
          <w:szCs w:val="24"/>
        </w:rPr>
        <w:t xml:space="preserve">By visiting the website:  </w:t>
      </w:r>
      <w:hyperlink r:id="rId15" w:history="1">
        <w:r w:rsidRPr="002262A2">
          <w:rPr>
            <w:rStyle w:val="Hyperlink"/>
            <w:rFonts w:ascii="Garamond" w:hAnsi="Garamond"/>
            <w:sz w:val="24"/>
            <w:szCs w:val="24"/>
            <w:u w:val="none"/>
          </w:rPr>
          <w:t>https://webapps.ohio.edu/faos</w:t>
        </w:r>
      </w:hyperlink>
      <w:r w:rsidRPr="002262A2">
        <w:rPr>
          <w:rFonts w:ascii="Garamond" w:hAnsi="Garamond"/>
          <w:sz w:val="24"/>
          <w:szCs w:val="24"/>
        </w:rPr>
        <w:t xml:space="preserve"> students can select “View My Job” under the </w:t>
      </w:r>
      <w:r w:rsidR="00385A06">
        <w:rPr>
          <w:rFonts w:ascii="Garamond" w:hAnsi="Garamond"/>
          <w:sz w:val="24"/>
          <w:szCs w:val="24"/>
        </w:rPr>
        <w:t>Work-Study</w:t>
      </w:r>
      <w:r w:rsidRPr="002262A2">
        <w:rPr>
          <w:rFonts w:ascii="Garamond" w:hAnsi="Garamond"/>
          <w:sz w:val="24"/>
          <w:szCs w:val="24"/>
        </w:rPr>
        <w:t xml:space="preserve"> tab.  This will showcase the entire award amount, the amount paid, and the remaining balance.</w:t>
      </w:r>
    </w:p>
    <w:p w14:paraId="01B9D4E4" w14:textId="77777777" w:rsidR="00B13922" w:rsidRPr="002262A2" w:rsidRDefault="00B13922" w:rsidP="002262A2">
      <w:pPr>
        <w:pStyle w:val="ListParagraph"/>
        <w:tabs>
          <w:tab w:val="left" w:pos="2415"/>
        </w:tabs>
        <w:jc w:val="center"/>
        <w:rPr>
          <w:rFonts w:ascii="Garamond" w:hAnsi="Garamond"/>
          <w:sz w:val="24"/>
          <w:szCs w:val="24"/>
        </w:rPr>
      </w:pPr>
    </w:p>
    <w:p w14:paraId="0DBCFF0D" w14:textId="70D52BDD" w:rsidR="00A47341" w:rsidRPr="002262A2" w:rsidRDefault="00A47341" w:rsidP="002262A2">
      <w:pPr>
        <w:tabs>
          <w:tab w:val="left" w:pos="2415"/>
        </w:tabs>
        <w:contextualSpacing/>
        <w:rPr>
          <w:rFonts w:ascii="Garamond" w:hAnsi="Garamond"/>
          <w:b/>
          <w:sz w:val="24"/>
          <w:szCs w:val="24"/>
        </w:rPr>
      </w:pPr>
      <w:r w:rsidRPr="002262A2">
        <w:rPr>
          <w:rFonts w:ascii="Garamond" w:hAnsi="Garamond"/>
          <w:b/>
          <w:sz w:val="24"/>
          <w:szCs w:val="24"/>
        </w:rPr>
        <w:t>Payment</w:t>
      </w:r>
    </w:p>
    <w:p w14:paraId="67583192" w14:textId="0B30CF04" w:rsidR="00A47341" w:rsidRPr="002262A2" w:rsidRDefault="00A47341" w:rsidP="002262A2">
      <w:pPr>
        <w:pStyle w:val="Default"/>
        <w:numPr>
          <w:ilvl w:val="0"/>
          <w:numId w:val="24"/>
        </w:numPr>
        <w:contextualSpacing/>
        <w:rPr>
          <w:rFonts w:ascii="Garamond" w:hAnsi="Garamond"/>
        </w:rPr>
      </w:pPr>
      <w:r w:rsidRPr="002262A2">
        <w:rPr>
          <w:rFonts w:ascii="Garamond" w:hAnsi="Garamond"/>
        </w:rPr>
        <w:t xml:space="preserve">The money you earn through </w:t>
      </w:r>
      <w:r w:rsidR="003E709F" w:rsidRPr="002262A2">
        <w:rPr>
          <w:rFonts w:ascii="Garamond" w:hAnsi="Garamond"/>
        </w:rPr>
        <w:t xml:space="preserve">employment </w:t>
      </w:r>
      <w:r w:rsidRPr="002262A2">
        <w:rPr>
          <w:rFonts w:ascii="Garamond" w:hAnsi="Garamond"/>
        </w:rPr>
        <w:t xml:space="preserve">is paid to you in the form of a bi-weekly paycheck, calculated by multiplying the number of hours you worked during the previous two weeks by your current rate of pay. This </w:t>
      </w:r>
      <w:r w:rsidRPr="00564122">
        <w:rPr>
          <w:rFonts w:ascii="Garamond" w:hAnsi="Garamond"/>
        </w:rPr>
        <w:t>money does not credit your</w:t>
      </w:r>
      <w:r w:rsidRPr="002262A2">
        <w:rPr>
          <w:rFonts w:ascii="Garamond" w:hAnsi="Garamond"/>
        </w:rPr>
        <w:t xml:space="preserve"> </w:t>
      </w:r>
      <w:r w:rsidR="00564122">
        <w:rPr>
          <w:rFonts w:ascii="Garamond" w:hAnsi="Garamond"/>
        </w:rPr>
        <w:t>student</w:t>
      </w:r>
      <w:r w:rsidRPr="002262A2">
        <w:rPr>
          <w:rFonts w:ascii="Garamond" w:hAnsi="Garamond"/>
        </w:rPr>
        <w:t xml:space="preserve"> account</w:t>
      </w:r>
      <w:r w:rsidR="00564122">
        <w:rPr>
          <w:rFonts w:ascii="Garamond" w:hAnsi="Garamond"/>
        </w:rPr>
        <w:t xml:space="preserve"> balance</w:t>
      </w:r>
      <w:r w:rsidRPr="002262A2">
        <w:rPr>
          <w:rFonts w:ascii="Garamond" w:hAnsi="Garamond"/>
        </w:rPr>
        <w:t xml:space="preserve">. </w:t>
      </w:r>
    </w:p>
    <w:p w14:paraId="761D2D9F" w14:textId="3202AB03" w:rsidR="00194061" w:rsidRDefault="002262A2" w:rsidP="00194061">
      <w:pPr>
        <w:pStyle w:val="Default"/>
        <w:numPr>
          <w:ilvl w:val="0"/>
          <w:numId w:val="24"/>
        </w:numPr>
        <w:contextualSpacing/>
        <w:rPr>
          <w:rFonts w:ascii="Garamond" w:hAnsi="Garamond"/>
        </w:rPr>
      </w:pPr>
      <w:r w:rsidRPr="00194061">
        <w:rPr>
          <w:rFonts w:ascii="Garamond" w:hAnsi="Garamond"/>
        </w:rPr>
        <w:t>S</w:t>
      </w:r>
      <w:r w:rsidR="00A47341" w:rsidRPr="00194061">
        <w:rPr>
          <w:rFonts w:ascii="Garamond" w:hAnsi="Garamond"/>
        </w:rPr>
        <w:t xml:space="preserve">tudents </w:t>
      </w:r>
      <w:r w:rsidR="009F4020" w:rsidRPr="00194061">
        <w:rPr>
          <w:rFonts w:ascii="Garamond" w:hAnsi="Garamond"/>
        </w:rPr>
        <w:t>are encouraged to utilize direct deposit for earnings.  This will allow the student’s net pay to be deposited into the bank account of their c</w:t>
      </w:r>
      <w:r w:rsidR="0023584F" w:rsidRPr="00194061">
        <w:rPr>
          <w:rFonts w:ascii="Garamond" w:hAnsi="Garamond"/>
        </w:rPr>
        <w:t>hoice.  For more information and guidelines to enro</w:t>
      </w:r>
      <w:r w:rsidR="005614F9" w:rsidRPr="00194061">
        <w:rPr>
          <w:rFonts w:ascii="Garamond" w:hAnsi="Garamond"/>
        </w:rPr>
        <w:t xml:space="preserve">ll in direct deposit, visit </w:t>
      </w:r>
      <w:hyperlink r:id="rId16" w:history="1">
        <w:r w:rsidR="00194061" w:rsidRPr="00C917C7">
          <w:rPr>
            <w:rStyle w:val="Hyperlink"/>
            <w:rFonts w:ascii="Garamond" w:hAnsi="Garamond"/>
          </w:rPr>
          <w:t>https://www.ohio.edu/hr/compensation-pay/hr/payroll-services/direct-deposit</w:t>
        </w:r>
      </w:hyperlink>
      <w:r w:rsidR="00194061">
        <w:rPr>
          <w:rFonts w:ascii="Garamond" w:hAnsi="Garamond"/>
        </w:rPr>
        <w:t xml:space="preserve"> </w:t>
      </w:r>
      <w:r w:rsidR="00194061" w:rsidRPr="00194061">
        <w:rPr>
          <w:rFonts w:ascii="Garamond" w:hAnsi="Garamond"/>
        </w:rPr>
        <w:t xml:space="preserve"> </w:t>
      </w:r>
    </w:p>
    <w:p w14:paraId="63401B28" w14:textId="06391A2C" w:rsidR="002262A2" w:rsidRDefault="002262A2" w:rsidP="002262A2">
      <w:pPr>
        <w:tabs>
          <w:tab w:val="left" w:pos="2415"/>
        </w:tabs>
        <w:contextualSpacing/>
        <w:jc w:val="center"/>
        <w:rPr>
          <w:rFonts w:ascii="Garamond" w:hAnsi="Garamond"/>
          <w:b/>
          <w:sz w:val="28"/>
          <w:szCs w:val="28"/>
        </w:rPr>
      </w:pPr>
    </w:p>
    <w:p w14:paraId="63BC2113" w14:textId="77777777" w:rsidR="00A45EBB" w:rsidRDefault="004D1066" w:rsidP="00A45EBB">
      <w:pPr>
        <w:tabs>
          <w:tab w:val="left" w:pos="2415"/>
        </w:tabs>
        <w:contextualSpacing/>
        <w:rPr>
          <w:rFonts w:ascii="Garamond" w:hAnsi="Garamond"/>
          <w:b/>
          <w:sz w:val="24"/>
          <w:szCs w:val="24"/>
        </w:rPr>
      </w:pPr>
      <w:r>
        <w:rPr>
          <w:rFonts w:ascii="Garamond" w:hAnsi="Garamond"/>
          <w:b/>
          <w:sz w:val="24"/>
          <w:szCs w:val="24"/>
        </w:rPr>
        <w:t>Continuing Eligibility</w:t>
      </w:r>
    </w:p>
    <w:p w14:paraId="655AABCB" w14:textId="77777777" w:rsidR="00A45EBB" w:rsidRPr="00A45EBB" w:rsidRDefault="004D1066" w:rsidP="00A45EBB">
      <w:pPr>
        <w:pStyle w:val="ListParagraph"/>
        <w:numPr>
          <w:ilvl w:val="0"/>
          <w:numId w:val="35"/>
        </w:numPr>
        <w:tabs>
          <w:tab w:val="left" w:pos="2415"/>
        </w:tabs>
        <w:rPr>
          <w:rFonts w:ascii="Garamond" w:eastAsia="Times New Roman" w:hAnsi="Garamond" w:cs="Times New Roman"/>
          <w:sz w:val="24"/>
          <w:szCs w:val="24"/>
          <w:lang w:val="en"/>
        </w:rPr>
      </w:pPr>
      <w:r w:rsidRPr="00A45EBB">
        <w:rPr>
          <w:rFonts w:ascii="Garamond" w:hAnsi="Garamond"/>
          <w:sz w:val="24"/>
          <w:szCs w:val="24"/>
        </w:rPr>
        <w:t xml:space="preserve">Students cannot hold both a PACE and FWS position at the same time.  </w:t>
      </w:r>
    </w:p>
    <w:p w14:paraId="2C5FFA80" w14:textId="77777777" w:rsidR="00A45EBB" w:rsidRDefault="004D1066" w:rsidP="00A45EBB">
      <w:pPr>
        <w:pStyle w:val="ListParagraph"/>
        <w:numPr>
          <w:ilvl w:val="0"/>
          <w:numId w:val="35"/>
        </w:numPr>
        <w:tabs>
          <w:tab w:val="left" w:pos="2415"/>
        </w:tabs>
        <w:spacing w:before="100" w:beforeAutospacing="1" w:after="100" w:afterAutospacing="1"/>
        <w:rPr>
          <w:rFonts w:ascii="Garamond" w:eastAsia="Times New Roman" w:hAnsi="Garamond" w:cs="Times New Roman"/>
          <w:sz w:val="24"/>
          <w:szCs w:val="24"/>
          <w:lang w:val="en"/>
        </w:rPr>
      </w:pPr>
      <w:r w:rsidRPr="00A45EBB">
        <w:rPr>
          <w:rFonts w:ascii="Garamond" w:eastAsia="Times New Roman" w:hAnsi="Garamond" w:cs="Times New Roman"/>
          <w:sz w:val="24"/>
          <w:szCs w:val="24"/>
          <w:lang w:val="en"/>
        </w:rPr>
        <w:t xml:space="preserve">During a semester in which the student is enrolled, the student cannot work more than 25 hours per week. During periods of breaks, students cannot work more than </w:t>
      </w:r>
      <w:r w:rsidR="00A45EBB" w:rsidRPr="00A45EBB">
        <w:rPr>
          <w:rFonts w:ascii="Garamond" w:eastAsia="Times New Roman" w:hAnsi="Garamond" w:cs="Times New Roman"/>
          <w:sz w:val="24"/>
          <w:szCs w:val="24"/>
          <w:lang w:val="en"/>
        </w:rPr>
        <w:t>36</w:t>
      </w:r>
      <w:r w:rsidRPr="00A45EBB">
        <w:rPr>
          <w:rFonts w:ascii="Garamond" w:eastAsia="Times New Roman" w:hAnsi="Garamond" w:cs="Times New Roman"/>
          <w:sz w:val="24"/>
          <w:szCs w:val="24"/>
          <w:lang w:val="en"/>
        </w:rPr>
        <w:t xml:space="preserve"> hours per week.</w:t>
      </w:r>
    </w:p>
    <w:p w14:paraId="4BC06EFA" w14:textId="6169A15B" w:rsidR="004D1066" w:rsidRPr="00A45EBB" w:rsidRDefault="004D1066" w:rsidP="00A45EBB">
      <w:pPr>
        <w:pStyle w:val="ListParagraph"/>
        <w:numPr>
          <w:ilvl w:val="0"/>
          <w:numId w:val="35"/>
        </w:numPr>
        <w:tabs>
          <w:tab w:val="left" w:pos="2415"/>
        </w:tabs>
        <w:spacing w:before="100" w:beforeAutospacing="1" w:after="100" w:afterAutospacing="1"/>
        <w:rPr>
          <w:rFonts w:ascii="Garamond" w:eastAsia="Times New Roman" w:hAnsi="Garamond" w:cs="Times New Roman"/>
          <w:sz w:val="24"/>
          <w:szCs w:val="24"/>
          <w:lang w:val="en"/>
        </w:rPr>
      </w:pPr>
      <w:r w:rsidRPr="00A45EBB">
        <w:rPr>
          <w:rFonts w:ascii="Garamond" w:eastAsia="Times New Roman" w:hAnsi="Garamond" w:cs="Times New Roman"/>
          <w:sz w:val="24"/>
          <w:szCs w:val="24"/>
          <w:lang w:val="en"/>
        </w:rPr>
        <w:t xml:space="preserve">Students are not required to be enrolled during the summer semester to be employed in a Federal Work-Study position. Students must be awarded Work-Study and enrolled in spring semester to work the first part of the summer semester. Students must be awarded Work-Study and enrolled in fall semester to work the second part of the summer semester. To </w:t>
      </w:r>
      <w:r w:rsidRPr="00A45EBB">
        <w:rPr>
          <w:rFonts w:ascii="Garamond" w:eastAsia="Times New Roman" w:hAnsi="Garamond" w:cs="Times New Roman"/>
          <w:sz w:val="24"/>
          <w:szCs w:val="24"/>
          <w:lang w:val="en"/>
        </w:rPr>
        <w:lastRenderedPageBreak/>
        <w:t xml:space="preserve">determine a student’s summer employment eligibility, email </w:t>
      </w:r>
      <w:hyperlink r:id="rId17" w:history="1">
        <w:r w:rsidRPr="00A45EBB">
          <w:rPr>
            <w:rFonts w:ascii="Garamond" w:eastAsia="Times New Roman" w:hAnsi="Garamond" w:cs="Times New Roman"/>
            <w:color w:val="0000FF"/>
            <w:sz w:val="24"/>
            <w:szCs w:val="24"/>
            <w:lang w:val="en"/>
          </w:rPr>
          <w:t>financial.aid.employment@ohio.edu</w:t>
        </w:r>
      </w:hyperlink>
      <w:r w:rsidRPr="00A45EBB">
        <w:rPr>
          <w:rFonts w:ascii="Garamond" w:eastAsia="Times New Roman" w:hAnsi="Garamond" w:cs="Times New Roman"/>
          <w:sz w:val="24"/>
          <w:szCs w:val="24"/>
          <w:lang w:val="en"/>
        </w:rPr>
        <w:t xml:space="preserve">. </w:t>
      </w:r>
    </w:p>
    <w:p w14:paraId="306E4E3A" w14:textId="77777777" w:rsidR="004D1066" w:rsidRPr="00706A57" w:rsidRDefault="004D1066" w:rsidP="00A45EBB">
      <w:pPr>
        <w:numPr>
          <w:ilvl w:val="0"/>
          <w:numId w:val="35"/>
        </w:numPr>
        <w:spacing w:before="100" w:beforeAutospacing="1" w:after="100" w:afterAutospacing="1"/>
        <w:contextualSpacing/>
        <w:rPr>
          <w:rFonts w:ascii="Garamond" w:eastAsia="Times New Roman" w:hAnsi="Garamond" w:cs="Times New Roman"/>
          <w:sz w:val="24"/>
          <w:szCs w:val="24"/>
          <w:lang w:val="en"/>
        </w:rPr>
      </w:pPr>
      <w:r w:rsidRPr="00706A57">
        <w:rPr>
          <w:rFonts w:ascii="Garamond" w:eastAsia="Times New Roman" w:hAnsi="Garamond" w:cs="Times New Roman"/>
          <w:sz w:val="24"/>
          <w:szCs w:val="24"/>
          <w:lang w:val="en"/>
        </w:rPr>
        <w:t>Federal Work-Study jobs should not replace a university employee. Due to the volume of job requests and the limited number of Work-Study awarded students, there is no guarantee that all positions will be filled.</w:t>
      </w:r>
    </w:p>
    <w:p w14:paraId="5F554540" w14:textId="77777777" w:rsidR="004D1066" w:rsidRPr="004D1066" w:rsidRDefault="004D1066" w:rsidP="004D1066">
      <w:pPr>
        <w:tabs>
          <w:tab w:val="left" w:pos="2415"/>
        </w:tabs>
        <w:contextualSpacing/>
        <w:rPr>
          <w:rFonts w:ascii="Garamond" w:hAnsi="Garamond"/>
          <w:b/>
          <w:sz w:val="24"/>
          <w:szCs w:val="24"/>
        </w:rPr>
      </w:pPr>
    </w:p>
    <w:p w14:paraId="5758B32E" w14:textId="77777777" w:rsidR="00194061" w:rsidRDefault="00FD1131" w:rsidP="00194061">
      <w:pPr>
        <w:tabs>
          <w:tab w:val="left" w:pos="2415"/>
        </w:tabs>
        <w:contextualSpacing/>
        <w:jc w:val="center"/>
        <w:rPr>
          <w:rFonts w:ascii="Garamond" w:hAnsi="Garamond"/>
          <w:b/>
          <w:sz w:val="28"/>
          <w:szCs w:val="28"/>
        </w:rPr>
      </w:pPr>
      <w:r w:rsidRPr="002262A2">
        <w:rPr>
          <w:rFonts w:ascii="Garamond" w:hAnsi="Garamond"/>
          <w:b/>
          <w:sz w:val="28"/>
          <w:szCs w:val="28"/>
        </w:rPr>
        <w:t>Student</w:t>
      </w:r>
      <w:r w:rsidR="003E709F" w:rsidRPr="002262A2">
        <w:rPr>
          <w:rFonts w:ascii="Garamond" w:hAnsi="Garamond"/>
          <w:b/>
          <w:sz w:val="28"/>
          <w:szCs w:val="28"/>
        </w:rPr>
        <w:t xml:space="preserve"> Employee</w:t>
      </w:r>
      <w:r w:rsidRPr="002262A2">
        <w:rPr>
          <w:rFonts w:ascii="Garamond" w:hAnsi="Garamond"/>
          <w:b/>
          <w:sz w:val="28"/>
          <w:szCs w:val="28"/>
        </w:rPr>
        <w:t xml:space="preserve"> Responsibility</w:t>
      </w:r>
    </w:p>
    <w:p w14:paraId="0166B4B2" w14:textId="77777777" w:rsidR="00194061" w:rsidRDefault="00194061" w:rsidP="00194061">
      <w:pPr>
        <w:tabs>
          <w:tab w:val="left" w:pos="2415"/>
        </w:tabs>
        <w:contextualSpacing/>
        <w:jc w:val="center"/>
        <w:rPr>
          <w:rFonts w:ascii="Garamond" w:hAnsi="Garamond"/>
          <w:b/>
          <w:sz w:val="28"/>
          <w:szCs w:val="28"/>
        </w:rPr>
      </w:pPr>
    </w:p>
    <w:p w14:paraId="4BC81AB6" w14:textId="00DEE0E7" w:rsidR="00FD1131" w:rsidRPr="00194061" w:rsidRDefault="00FD1131" w:rsidP="00194061">
      <w:pPr>
        <w:tabs>
          <w:tab w:val="left" w:pos="2415"/>
        </w:tabs>
        <w:contextualSpacing/>
        <w:rPr>
          <w:rFonts w:ascii="Garamond" w:hAnsi="Garamond"/>
          <w:b/>
          <w:sz w:val="28"/>
          <w:szCs w:val="28"/>
        </w:rPr>
      </w:pPr>
      <w:r w:rsidRPr="002262A2">
        <w:rPr>
          <w:rFonts w:ascii="Garamond" w:eastAsia="Times New Roman" w:hAnsi="Garamond" w:cs="Times New Roman"/>
          <w:b/>
          <w:bCs/>
          <w:sz w:val="24"/>
          <w:szCs w:val="24"/>
        </w:rPr>
        <w:t>Conduct</w:t>
      </w:r>
    </w:p>
    <w:p w14:paraId="56B5A822" w14:textId="31F819FA" w:rsidR="00FD1131" w:rsidRPr="002262A2" w:rsidRDefault="00FD1131" w:rsidP="002262A2">
      <w:pPr>
        <w:shd w:val="clear" w:color="auto" w:fill="FFFFFF"/>
        <w:contextualSpacing/>
        <w:rPr>
          <w:rFonts w:ascii="Garamond" w:eastAsia="Times New Roman" w:hAnsi="Garamond" w:cs="Times New Roman"/>
          <w:color w:val="62594E"/>
          <w:sz w:val="24"/>
          <w:szCs w:val="24"/>
        </w:rPr>
      </w:pPr>
      <w:r w:rsidRPr="002262A2">
        <w:rPr>
          <w:rFonts w:ascii="Garamond" w:eastAsia="Times New Roman" w:hAnsi="Garamond" w:cs="Times New Roman"/>
          <w:sz w:val="24"/>
          <w:szCs w:val="24"/>
        </w:rPr>
        <w:t>Student employees, as representatives of the University, will be expected to conduct themselves in a professional and courteous manner and to perform their jobs to the best of their abilities. Responsible conduct includes reporting to work on time and in proper dress, filling out only their own time sheet and notifying the supervisor of any planned absences at least 24 hours in advance.</w:t>
      </w:r>
      <w:r w:rsidR="002372FF" w:rsidRPr="002262A2">
        <w:rPr>
          <w:rFonts w:ascii="Garamond" w:eastAsia="Times New Roman" w:hAnsi="Garamond" w:cs="Times New Roman"/>
          <w:sz w:val="24"/>
          <w:szCs w:val="24"/>
        </w:rPr>
        <w:t xml:space="preserve">  </w:t>
      </w:r>
      <w:r w:rsidR="00194061">
        <w:rPr>
          <w:rFonts w:ascii="Garamond" w:eastAsia="Times New Roman" w:hAnsi="Garamond" w:cs="Times New Roman"/>
          <w:sz w:val="24"/>
          <w:szCs w:val="24"/>
        </w:rPr>
        <w:t>S</w:t>
      </w:r>
      <w:r w:rsidR="002372FF" w:rsidRPr="002262A2">
        <w:rPr>
          <w:rFonts w:ascii="Garamond" w:eastAsia="Times New Roman" w:hAnsi="Garamond" w:cs="Times New Roman"/>
          <w:sz w:val="24"/>
          <w:szCs w:val="24"/>
        </w:rPr>
        <w:t xml:space="preserve">tudents are expected to abide by the Student Code of Conduct available on the Community Standards website at:  </w:t>
      </w:r>
      <w:hyperlink r:id="rId18" w:history="1">
        <w:r w:rsidR="002372FF" w:rsidRPr="002262A2">
          <w:rPr>
            <w:rStyle w:val="Hyperlink"/>
            <w:rFonts w:ascii="Garamond" w:eastAsia="Times New Roman" w:hAnsi="Garamond" w:cs="Times New Roman"/>
            <w:sz w:val="24"/>
            <w:szCs w:val="24"/>
            <w:u w:val="none"/>
          </w:rPr>
          <w:t>https://www.ohio.edu/communitystandards/</w:t>
        </w:r>
      </w:hyperlink>
      <w:r w:rsidR="002372FF" w:rsidRPr="002262A2">
        <w:rPr>
          <w:rFonts w:ascii="Garamond" w:eastAsia="Times New Roman" w:hAnsi="Garamond" w:cs="Times New Roman"/>
          <w:color w:val="62594E"/>
          <w:sz w:val="24"/>
          <w:szCs w:val="24"/>
        </w:rPr>
        <w:t xml:space="preserve"> </w:t>
      </w:r>
    </w:p>
    <w:p w14:paraId="52998EE6" w14:textId="77777777" w:rsidR="00194061" w:rsidRDefault="00194061" w:rsidP="002262A2">
      <w:pPr>
        <w:shd w:val="clear" w:color="auto" w:fill="FFFFFF"/>
        <w:contextualSpacing/>
        <w:rPr>
          <w:rFonts w:ascii="Garamond" w:eastAsia="Times New Roman" w:hAnsi="Garamond" w:cs="Times New Roman"/>
          <w:sz w:val="24"/>
          <w:szCs w:val="24"/>
        </w:rPr>
      </w:pPr>
    </w:p>
    <w:p w14:paraId="01BA15AE" w14:textId="6FE22B07" w:rsidR="002262A2" w:rsidRDefault="002106CB" w:rsidP="002262A2">
      <w:pPr>
        <w:shd w:val="clear" w:color="auto" w:fill="FFFFFF"/>
        <w:contextualSpacing/>
        <w:rPr>
          <w:rFonts w:ascii="Garamond" w:eastAsia="Times New Roman" w:hAnsi="Garamond" w:cs="Times New Roman"/>
          <w:sz w:val="24"/>
          <w:szCs w:val="24"/>
        </w:rPr>
      </w:pPr>
      <w:r w:rsidRPr="002262A2">
        <w:rPr>
          <w:rFonts w:ascii="Garamond" w:eastAsia="Times New Roman" w:hAnsi="Garamond" w:cs="Times New Roman"/>
          <w:b/>
          <w:sz w:val="24"/>
          <w:szCs w:val="24"/>
        </w:rPr>
        <w:t>Inappropriate Behaviors</w:t>
      </w:r>
      <w:r w:rsidRPr="002262A2">
        <w:rPr>
          <w:rFonts w:ascii="Garamond" w:eastAsia="Times New Roman" w:hAnsi="Garamond" w:cs="Times New Roman"/>
          <w:sz w:val="24"/>
          <w:szCs w:val="24"/>
        </w:rPr>
        <w:t xml:space="preserve">   </w:t>
      </w:r>
    </w:p>
    <w:p w14:paraId="39C1ECAE" w14:textId="77777777" w:rsidR="00194061" w:rsidRDefault="002106CB" w:rsidP="00194061">
      <w:pPr>
        <w:shd w:val="clear" w:color="auto" w:fill="FFFFFF"/>
        <w:contextualSpacing/>
        <w:rPr>
          <w:rFonts w:ascii="Garamond" w:eastAsia="Times New Roman" w:hAnsi="Garamond" w:cs="Times New Roman"/>
          <w:b/>
          <w:sz w:val="24"/>
          <w:szCs w:val="24"/>
        </w:rPr>
      </w:pPr>
      <w:r w:rsidRPr="002262A2">
        <w:rPr>
          <w:rFonts w:ascii="Garamond" w:eastAsia="Times New Roman" w:hAnsi="Garamond" w:cs="Times New Roman"/>
          <w:sz w:val="24"/>
          <w:szCs w:val="24"/>
        </w:rPr>
        <w:t xml:space="preserve">Behaviors that take away from workplace productivity will not be tolerated, and may warrant progressive disciplinary procedures.  Examples include but are not limited to: </w:t>
      </w:r>
      <w:r w:rsidR="00194061">
        <w:rPr>
          <w:rFonts w:ascii="Garamond" w:eastAsia="Times New Roman" w:hAnsi="Garamond" w:cs="Times New Roman"/>
          <w:sz w:val="24"/>
          <w:szCs w:val="24"/>
        </w:rPr>
        <w:t>unapproved</w:t>
      </w:r>
      <w:r w:rsidRPr="002262A2">
        <w:rPr>
          <w:rFonts w:ascii="Garamond" w:eastAsia="Times New Roman" w:hAnsi="Garamond" w:cs="Times New Roman"/>
          <w:sz w:val="24"/>
          <w:szCs w:val="24"/>
        </w:rPr>
        <w:t xml:space="preserve"> cell phone usage during work time or in a work space, doing homework or other non-work related tasks during work hours</w:t>
      </w:r>
      <w:r w:rsidR="00194061">
        <w:rPr>
          <w:rFonts w:ascii="Garamond" w:eastAsia="Times New Roman" w:hAnsi="Garamond" w:cs="Times New Roman"/>
          <w:sz w:val="24"/>
          <w:szCs w:val="24"/>
        </w:rPr>
        <w:t xml:space="preserve"> without permission</w:t>
      </w:r>
      <w:r w:rsidRPr="002262A2">
        <w:rPr>
          <w:rFonts w:ascii="Garamond" w:eastAsia="Times New Roman" w:hAnsi="Garamond" w:cs="Times New Roman"/>
          <w:sz w:val="24"/>
          <w:szCs w:val="24"/>
        </w:rPr>
        <w:t xml:space="preserve">, utilizing office computers/equipment for personal use rather than work, </w:t>
      </w:r>
      <w:r w:rsidR="002372FF" w:rsidRPr="002262A2">
        <w:rPr>
          <w:rFonts w:ascii="Garamond" w:eastAsia="Times New Roman" w:hAnsi="Garamond" w:cs="Times New Roman"/>
          <w:sz w:val="24"/>
          <w:szCs w:val="24"/>
        </w:rPr>
        <w:t xml:space="preserve">and </w:t>
      </w:r>
      <w:r w:rsidRPr="002262A2">
        <w:rPr>
          <w:rFonts w:ascii="Garamond" w:eastAsia="Times New Roman" w:hAnsi="Garamond" w:cs="Times New Roman"/>
          <w:sz w:val="24"/>
          <w:szCs w:val="24"/>
        </w:rPr>
        <w:t>any ot</w:t>
      </w:r>
      <w:r w:rsidR="00D66DF0" w:rsidRPr="002262A2">
        <w:rPr>
          <w:rFonts w:ascii="Garamond" w:eastAsia="Times New Roman" w:hAnsi="Garamond" w:cs="Times New Roman"/>
          <w:sz w:val="24"/>
          <w:szCs w:val="24"/>
        </w:rPr>
        <w:t>her behavior deemed inappropriate in the selected departmental area.</w:t>
      </w:r>
    </w:p>
    <w:p w14:paraId="54FC6AA1" w14:textId="77777777" w:rsidR="00194061" w:rsidRDefault="00194061" w:rsidP="00194061">
      <w:pPr>
        <w:shd w:val="clear" w:color="auto" w:fill="FFFFFF"/>
        <w:contextualSpacing/>
        <w:rPr>
          <w:rFonts w:ascii="Garamond" w:eastAsia="Times New Roman" w:hAnsi="Garamond" w:cs="Times New Roman"/>
          <w:b/>
          <w:sz w:val="24"/>
          <w:szCs w:val="24"/>
        </w:rPr>
      </w:pPr>
    </w:p>
    <w:p w14:paraId="1A675D34" w14:textId="5FA195CB" w:rsidR="00FD1131" w:rsidRPr="00194061" w:rsidRDefault="00FD1131" w:rsidP="00194061">
      <w:pPr>
        <w:shd w:val="clear" w:color="auto" w:fill="FFFFFF"/>
        <w:contextualSpacing/>
        <w:rPr>
          <w:rFonts w:ascii="Garamond" w:eastAsia="Times New Roman" w:hAnsi="Garamond" w:cs="Times New Roman"/>
          <w:b/>
          <w:sz w:val="24"/>
          <w:szCs w:val="24"/>
        </w:rPr>
      </w:pPr>
      <w:r w:rsidRPr="002262A2">
        <w:rPr>
          <w:rFonts w:ascii="Garamond" w:eastAsia="Times New Roman" w:hAnsi="Garamond" w:cs="Times New Roman"/>
          <w:b/>
          <w:bCs/>
          <w:sz w:val="24"/>
          <w:szCs w:val="24"/>
        </w:rPr>
        <w:t>Drug or Alcohol Abuse</w:t>
      </w:r>
    </w:p>
    <w:p w14:paraId="3FC906B5" w14:textId="114AB96E" w:rsidR="00194061" w:rsidRDefault="00FD1131" w:rsidP="00194061">
      <w:pPr>
        <w:shd w:val="clear" w:color="auto" w:fill="FFFFFF"/>
        <w:contextualSpacing/>
        <w:rPr>
          <w:rFonts w:ascii="Garamond" w:eastAsia="Times New Roman" w:hAnsi="Garamond" w:cs="Times New Roman"/>
          <w:sz w:val="24"/>
          <w:szCs w:val="24"/>
          <w:lang w:val="en"/>
        </w:rPr>
      </w:pPr>
      <w:r w:rsidRPr="002262A2">
        <w:rPr>
          <w:rFonts w:ascii="Garamond" w:eastAsia="Times New Roman" w:hAnsi="Garamond" w:cs="Times New Roman"/>
          <w:sz w:val="24"/>
          <w:szCs w:val="24"/>
        </w:rPr>
        <w:t>Student employees are governed by the same drug and alcohol policy that pertains to full-time University employees.</w:t>
      </w:r>
      <w:r w:rsidR="00A14EAF" w:rsidRPr="002262A2">
        <w:rPr>
          <w:rFonts w:ascii="Garamond" w:hAnsi="Garamond"/>
          <w:sz w:val="24"/>
          <w:szCs w:val="24"/>
          <w:lang w:val="en"/>
        </w:rPr>
        <w:t xml:space="preserve"> Ohio University is unequivocally opposed to the misuse of lawful drugs and the possession and use of unlawful drugs. Pursuant to the requirements of the Drug-Free School and Community Act Amendments of 1989 (PL 101-226), Ohio University has adopted and implemented drug and alcohol policies and programs designed to prevent drug and alcohol problems within the university setting. The policies and programs are designed to identify problems at the earliest stage, motivate the affected individuals to seek help, and to direct the individual toward the best assistance available.</w:t>
      </w:r>
      <w:r w:rsidRPr="002262A2">
        <w:rPr>
          <w:rFonts w:ascii="Garamond" w:eastAsia="Times New Roman" w:hAnsi="Garamond" w:cs="Times New Roman"/>
          <w:sz w:val="24"/>
          <w:szCs w:val="24"/>
        </w:rPr>
        <w:t xml:space="preserve"> </w:t>
      </w:r>
    </w:p>
    <w:p w14:paraId="61EB0C7B" w14:textId="77777777" w:rsidR="00194061" w:rsidRDefault="00194061" w:rsidP="00194061">
      <w:pPr>
        <w:shd w:val="clear" w:color="auto" w:fill="FFFFFF"/>
        <w:spacing w:before="100" w:beforeAutospacing="1" w:after="100" w:afterAutospacing="1"/>
        <w:contextualSpacing/>
        <w:rPr>
          <w:rFonts w:ascii="Garamond" w:eastAsia="Times New Roman" w:hAnsi="Garamond" w:cs="Times New Roman"/>
          <w:sz w:val="24"/>
          <w:szCs w:val="24"/>
          <w:lang w:val="en"/>
        </w:rPr>
      </w:pPr>
    </w:p>
    <w:p w14:paraId="73F813D4" w14:textId="1E133528" w:rsidR="00FD1131" w:rsidRPr="00194061" w:rsidRDefault="00FD1131" w:rsidP="00194061">
      <w:pPr>
        <w:shd w:val="clear" w:color="auto" w:fill="FFFFFF"/>
        <w:spacing w:before="100" w:beforeAutospacing="1" w:after="100" w:afterAutospacing="1"/>
        <w:contextualSpacing/>
        <w:rPr>
          <w:rFonts w:ascii="Garamond" w:eastAsia="Times New Roman" w:hAnsi="Garamond" w:cs="Times New Roman"/>
          <w:sz w:val="24"/>
          <w:szCs w:val="24"/>
          <w:lang w:val="en"/>
        </w:rPr>
      </w:pPr>
      <w:r w:rsidRPr="002262A2">
        <w:rPr>
          <w:rFonts w:ascii="Garamond" w:eastAsia="Times New Roman" w:hAnsi="Garamond" w:cs="Times New Roman"/>
          <w:b/>
          <w:bCs/>
          <w:sz w:val="24"/>
          <w:szCs w:val="24"/>
        </w:rPr>
        <w:t>Use of University Property</w:t>
      </w:r>
    </w:p>
    <w:p w14:paraId="49401E70" w14:textId="77777777" w:rsidR="00194061" w:rsidRDefault="00FD1131" w:rsidP="00194061">
      <w:pPr>
        <w:shd w:val="clear" w:color="auto" w:fill="FFFFFF"/>
        <w:contextualSpacing/>
        <w:rPr>
          <w:rFonts w:ascii="Garamond" w:eastAsia="Times New Roman" w:hAnsi="Garamond" w:cs="Times New Roman"/>
          <w:sz w:val="24"/>
          <w:szCs w:val="24"/>
        </w:rPr>
      </w:pPr>
      <w:r w:rsidRPr="002262A2">
        <w:rPr>
          <w:rFonts w:ascii="Garamond" w:eastAsia="Times New Roman" w:hAnsi="Garamond" w:cs="Times New Roman"/>
          <w:sz w:val="24"/>
          <w:szCs w:val="24"/>
        </w:rPr>
        <w:t>Student employees will be expected to respect University property and to refrain from any unauthorized use thereof. In general, student employees are not permitted to use University equipment or supplies for personal business. The supervisor should inform the student employee about departmental policy concerning this matter.</w:t>
      </w:r>
    </w:p>
    <w:p w14:paraId="18571EBB" w14:textId="77777777" w:rsidR="00194061" w:rsidRDefault="00194061" w:rsidP="00194061">
      <w:pPr>
        <w:shd w:val="clear" w:color="auto" w:fill="FFFFFF"/>
        <w:contextualSpacing/>
        <w:rPr>
          <w:rFonts w:ascii="Garamond" w:eastAsia="Times New Roman" w:hAnsi="Garamond" w:cs="Times New Roman"/>
          <w:sz w:val="24"/>
          <w:szCs w:val="24"/>
        </w:rPr>
      </w:pPr>
    </w:p>
    <w:p w14:paraId="6169F5BE" w14:textId="3BDC9544" w:rsidR="00FD1131" w:rsidRPr="00194061" w:rsidRDefault="00FD1131" w:rsidP="00194061">
      <w:pPr>
        <w:shd w:val="clear" w:color="auto" w:fill="FFFFFF"/>
        <w:contextualSpacing/>
        <w:rPr>
          <w:rFonts w:ascii="Garamond" w:eastAsia="Times New Roman" w:hAnsi="Garamond" w:cs="Times New Roman"/>
          <w:sz w:val="24"/>
          <w:szCs w:val="24"/>
        </w:rPr>
      </w:pPr>
      <w:r w:rsidRPr="002262A2">
        <w:rPr>
          <w:rFonts w:ascii="Garamond" w:eastAsia="Times New Roman" w:hAnsi="Garamond" w:cs="Times New Roman"/>
          <w:b/>
          <w:bCs/>
          <w:sz w:val="24"/>
          <w:szCs w:val="24"/>
        </w:rPr>
        <w:t>Confidentiality</w:t>
      </w:r>
    </w:p>
    <w:p w14:paraId="39055942" w14:textId="28540594" w:rsidR="00FD1131" w:rsidRPr="002262A2" w:rsidRDefault="00FD1131" w:rsidP="002262A2">
      <w:pPr>
        <w:shd w:val="clear" w:color="auto" w:fill="FFFFFF"/>
        <w:contextualSpacing/>
        <w:rPr>
          <w:rFonts w:ascii="Garamond" w:eastAsia="Times New Roman" w:hAnsi="Garamond" w:cs="Times New Roman"/>
          <w:sz w:val="24"/>
          <w:szCs w:val="24"/>
        </w:rPr>
      </w:pPr>
      <w:r w:rsidRPr="002262A2">
        <w:rPr>
          <w:rFonts w:ascii="Garamond" w:eastAsia="Times New Roman" w:hAnsi="Garamond" w:cs="Times New Roman"/>
          <w:sz w:val="24"/>
          <w:szCs w:val="24"/>
        </w:rPr>
        <w:t>Student employees are expected to maintain the confidentiality of any information or records (written or electronic files) to which they have access. Any breach of confidentiality is considered a serious offense and may lead to disciplinary action and/or discharge</w:t>
      </w:r>
      <w:r w:rsidR="004326DF" w:rsidRPr="002262A2">
        <w:rPr>
          <w:rFonts w:ascii="Garamond" w:eastAsia="Times New Roman" w:hAnsi="Garamond" w:cs="Times New Roman"/>
          <w:sz w:val="24"/>
          <w:szCs w:val="24"/>
        </w:rPr>
        <w:t>.</w:t>
      </w:r>
    </w:p>
    <w:p w14:paraId="1D3E0DA6" w14:textId="77777777" w:rsidR="004326DF" w:rsidRPr="002262A2" w:rsidRDefault="004326DF" w:rsidP="002262A2">
      <w:pPr>
        <w:shd w:val="clear" w:color="auto" w:fill="FFFFFF"/>
        <w:contextualSpacing/>
        <w:rPr>
          <w:rFonts w:ascii="Garamond" w:eastAsia="Times New Roman" w:hAnsi="Garamond" w:cs="Times New Roman"/>
          <w:sz w:val="24"/>
          <w:szCs w:val="24"/>
        </w:rPr>
      </w:pPr>
    </w:p>
    <w:p w14:paraId="709E5685" w14:textId="0C11DE69" w:rsidR="004326DF" w:rsidRPr="002262A2" w:rsidRDefault="004326DF" w:rsidP="002262A2">
      <w:pPr>
        <w:shd w:val="clear" w:color="auto" w:fill="FFFFFF"/>
        <w:contextualSpacing/>
        <w:rPr>
          <w:rFonts w:ascii="Garamond" w:eastAsia="Times New Roman" w:hAnsi="Garamond" w:cs="Times New Roman"/>
          <w:color w:val="62594E"/>
          <w:sz w:val="24"/>
          <w:szCs w:val="24"/>
        </w:rPr>
      </w:pPr>
      <w:r w:rsidRPr="002262A2">
        <w:rPr>
          <w:rFonts w:ascii="Garamond" w:eastAsia="Times New Roman" w:hAnsi="Garamond" w:cs="Times New Roman"/>
          <w:sz w:val="24"/>
          <w:szCs w:val="24"/>
        </w:rPr>
        <w:t xml:space="preserve">*The complete Student Employment policy and procedures can be viewed at:  </w:t>
      </w:r>
      <w:hyperlink r:id="rId19" w:history="1">
        <w:r w:rsidR="00194061" w:rsidRPr="00194061">
          <w:rPr>
            <w:rStyle w:val="Hyperlink"/>
            <w:rFonts w:ascii="Garamond" w:eastAsia="Times New Roman" w:hAnsi="Garamond" w:cs="Times New Roman"/>
            <w:sz w:val="24"/>
            <w:szCs w:val="24"/>
            <w:u w:val="none"/>
          </w:rPr>
          <w:t>https://www.ohio.edu/policy/20-110</w:t>
        </w:r>
      </w:hyperlink>
      <w:r w:rsidRPr="002262A2">
        <w:rPr>
          <w:rFonts w:ascii="Garamond" w:eastAsia="Times New Roman" w:hAnsi="Garamond" w:cs="Times New Roman"/>
          <w:color w:val="62594E"/>
          <w:sz w:val="24"/>
          <w:szCs w:val="24"/>
        </w:rPr>
        <w:t xml:space="preserve">. </w:t>
      </w:r>
    </w:p>
    <w:p w14:paraId="4748B389" w14:textId="3A66B95C" w:rsidR="006F186E" w:rsidRDefault="006F186E" w:rsidP="002262A2">
      <w:pPr>
        <w:tabs>
          <w:tab w:val="left" w:pos="2415"/>
        </w:tabs>
        <w:contextualSpacing/>
        <w:jc w:val="center"/>
        <w:rPr>
          <w:rFonts w:ascii="Garamond" w:eastAsia="Times New Roman" w:hAnsi="Garamond" w:cs="Times New Roman"/>
          <w:color w:val="62594E"/>
          <w:sz w:val="24"/>
          <w:szCs w:val="24"/>
        </w:rPr>
      </w:pPr>
    </w:p>
    <w:p w14:paraId="11E1D9EA" w14:textId="77777777" w:rsidR="002262A2" w:rsidRPr="002262A2" w:rsidRDefault="002262A2" w:rsidP="002262A2">
      <w:pPr>
        <w:tabs>
          <w:tab w:val="left" w:pos="2415"/>
        </w:tabs>
        <w:contextualSpacing/>
        <w:jc w:val="center"/>
        <w:rPr>
          <w:rFonts w:ascii="Garamond" w:hAnsi="Garamond"/>
          <w:b/>
          <w:sz w:val="28"/>
          <w:szCs w:val="28"/>
        </w:rPr>
      </w:pPr>
    </w:p>
    <w:p w14:paraId="4B1C7964" w14:textId="77777777" w:rsidR="00752098" w:rsidRPr="002262A2" w:rsidRDefault="00752098" w:rsidP="002262A2">
      <w:pPr>
        <w:tabs>
          <w:tab w:val="left" w:pos="2415"/>
        </w:tabs>
        <w:contextualSpacing/>
        <w:jc w:val="center"/>
        <w:rPr>
          <w:rFonts w:ascii="Garamond" w:hAnsi="Garamond"/>
          <w:b/>
          <w:sz w:val="28"/>
          <w:szCs w:val="28"/>
        </w:rPr>
      </w:pPr>
      <w:r w:rsidRPr="002262A2">
        <w:rPr>
          <w:rFonts w:ascii="Garamond" w:hAnsi="Garamond"/>
          <w:b/>
          <w:sz w:val="28"/>
          <w:szCs w:val="28"/>
        </w:rPr>
        <w:t>Disciplinary Procedures</w:t>
      </w:r>
    </w:p>
    <w:p w14:paraId="5E5E82DD" w14:textId="77777777" w:rsidR="00752098" w:rsidRPr="002262A2" w:rsidRDefault="00752098" w:rsidP="002262A2">
      <w:pPr>
        <w:tabs>
          <w:tab w:val="left" w:pos="2415"/>
        </w:tabs>
        <w:contextualSpacing/>
        <w:rPr>
          <w:rFonts w:ascii="Garamond" w:hAnsi="Garamond"/>
          <w:sz w:val="24"/>
          <w:szCs w:val="24"/>
        </w:rPr>
      </w:pPr>
      <w:r w:rsidRPr="002262A2">
        <w:rPr>
          <w:rFonts w:ascii="Garamond" w:hAnsi="Garamond"/>
          <w:sz w:val="24"/>
          <w:szCs w:val="24"/>
        </w:rPr>
        <w:t>Students can be terminated from their positions as a progressive act of discipline.  A student may also be discharged from a position immediately for any serious violation of departmental or University policy</w:t>
      </w:r>
      <w:r w:rsidR="006F186E" w:rsidRPr="002262A2">
        <w:rPr>
          <w:rFonts w:ascii="Garamond" w:hAnsi="Garamond"/>
          <w:sz w:val="24"/>
          <w:szCs w:val="24"/>
        </w:rPr>
        <w:t>.  Levels of Action include:</w:t>
      </w:r>
    </w:p>
    <w:p w14:paraId="2ED8ECB7" w14:textId="77777777" w:rsidR="006F186E" w:rsidRPr="002262A2" w:rsidRDefault="006F186E" w:rsidP="00194061">
      <w:pPr>
        <w:pStyle w:val="ListParagraph"/>
        <w:numPr>
          <w:ilvl w:val="0"/>
          <w:numId w:val="30"/>
        </w:numPr>
        <w:tabs>
          <w:tab w:val="left" w:pos="2415"/>
        </w:tabs>
        <w:rPr>
          <w:rFonts w:ascii="Garamond" w:hAnsi="Garamond"/>
          <w:sz w:val="24"/>
          <w:szCs w:val="24"/>
        </w:rPr>
      </w:pPr>
      <w:r w:rsidRPr="002262A2">
        <w:rPr>
          <w:rFonts w:ascii="Garamond" w:hAnsi="Garamond"/>
          <w:sz w:val="24"/>
          <w:szCs w:val="24"/>
        </w:rPr>
        <w:t>Verbal coaching/counseling with a written record of the discussion</w:t>
      </w:r>
    </w:p>
    <w:p w14:paraId="52FDE88B" w14:textId="77777777" w:rsidR="006F186E" w:rsidRPr="002262A2" w:rsidRDefault="006F186E" w:rsidP="00194061">
      <w:pPr>
        <w:pStyle w:val="ListParagraph"/>
        <w:numPr>
          <w:ilvl w:val="0"/>
          <w:numId w:val="30"/>
        </w:numPr>
        <w:tabs>
          <w:tab w:val="left" w:pos="2415"/>
        </w:tabs>
        <w:rPr>
          <w:rFonts w:ascii="Garamond" w:hAnsi="Garamond"/>
          <w:sz w:val="24"/>
          <w:szCs w:val="24"/>
        </w:rPr>
      </w:pPr>
      <w:r w:rsidRPr="002262A2">
        <w:rPr>
          <w:rFonts w:ascii="Garamond" w:hAnsi="Garamond"/>
          <w:sz w:val="24"/>
          <w:szCs w:val="24"/>
        </w:rPr>
        <w:t>Written notice of unsatisfactory behavior/performance</w:t>
      </w:r>
    </w:p>
    <w:p w14:paraId="71CF01F2" w14:textId="77777777" w:rsidR="006F186E" w:rsidRPr="002262A2" w:rsidRDefault="006F186E" w:rsidP="00194061">
      <w:pPr>
        <w:pStyle w:val="ListParagraph"/>
        <w:numPr>
          <w:ilvl w:val="0"/>
          <w:numId w:val="30"/>
        </w:numPr>
        <w:tabs>
          <w:tab w:val="left" w:pos="2415"/>
        </w:tabs>
        <w:rPr>
          <w:rFonts w:ascii="Garamond" w:hAnsi="Garamond"/>
          <w:sz w:val="24"/>
          <w:szCs w:val="24"/>
        </w:rPr>
      </w:pPr>
      <w:r w:rsidRPr="002262A2">
        <w:rPr>
          <w:rFonts w:ascii="Garamond" w:hAnsi="Garamond"/>
          <w:sz w:val="24"/>
          <w:szCs w:val="24"/>
        </w:rPr>
        <w:t>Suspension or termination in writing with a copy sent to the Office of Student Financial Aid and Scholarships</w:t>
      </w:r>
    </w:p>
    <w:p w14:paraId="2D8A9EDF" w14:textId="77777777" w:rsidR="00752098" w:rsidRPr="002262A2" w:rsidRDefault="00752098" w:rsidP="002262A2">
      <w:pPr>
        <w:tabs>
          <w:tab w:val="left" w:pos="2415"/>
        </w:tabs>
        <w:contextualSpacing/>
        <w:jc w:val="center"/>
        <w:rPr>
          <w:rFonts w:ascii="Garamond" w:hAnsi="Garamond"/>
          <w:b/>
          <w:sz w:val="24"/>
          <w:szCs w:val="24"/>
        </w:rPr>
      </w:pPr>
    </w:p>
    <w:p w14:paraId="4219AC17" w14:textId="77777777" w:rsidR="007F5EB3" w:rsidRPr="002262A2" w:rsidRDefault="007F5EB3" w:rsidP="002262A2">
      <w:pPr>
        <w:tabs>
          <w:tab w:val="left" w:pos="2415"/>
        </w:tabs>
        <w:contextualSpacing/>
        <w:rPr>
          <w:rFonts w:ascii="Garamond" w:hAnsi="Garamond"/>
          <w:b/>
          <w:sz w:val="28"/>
          <w:szCs w:val="28"/>
        </w:rPr>
      </w:pPr>
    </w:p>
    <w:p w14:paraId="318252EE" w14:textId="77777777" w:rsidR="00664B94" w:rsidRPr="002262A2" w:rsidRDefault="00664B94" w:rsidP="002262A2">
      <w:pPr>
        <w:shd w:val="clear" w:color="auto" w:fill="FFFFFF"/>
        <w:spacing w:before="100" w:beforeAutospacing="1" w:after="100" w:afterAutospacing="1"/>
        <w:contextualSpacing/>
        <w:jc w:val="center"/>
        <w:outlineLvl w:val="2"/>
        <w:rPr>
          <w:rFonts w:ascii="Garamond" w:eastAsia="Times New Roman" w:hAnsi="Garamond" w:cs="Times New Roman"/>
          <w:b/>
          <w:sz w:val="28"/>
          <w:szCs w:val="28"/>
          <w:lang w:val="en"/>
        </w:rPr>
      </w:pPr>
      <w:r w:rsidRPr="002262A2">
        <w:rPr>
          <w:rFonts w:ascii="Garamond" w:eastAsia="Times New Roman" w:hAnsi="Garamond" w:cs="Times New Roman"/>
          <w:b/>
          <w:sz w:val="28"/>
          <w:szCs w:val="28"/>
          <w:lang w:val="en"/>
        </w:rPr>
        <w:t>Hiring Student Employees</w:t>
      </w:r>
    </w:p>
    <w:p w14:paraId="78BF2A29" w14:textId="08196D4F" w:rsidR="00097065" w:rsidRDefault="00194061" w:rsidP="002262A2">
      <w:pPr>
        <w:tabs>
          <w:tab w:val="left" w:pos="2415"/>
        </w:tabs>
        <w:contextualSpacing/>
        <w:rPr>
          <w:rFonts w:ascii="Garamond" w:hAnsi="Garamond"/>
          <w:sz w:val="24"/>
          <w:szCs w:val="24"/>
        </w:rPr>
      </w:pPr>
      <w:r>
        <w:rPr>
          <w:rFonts w:ascii="Garamond" w:hAnsi="Garamond"/>
          <w:sz w:val="24"/>
          <w:szCs w:val="24"/>
        </w:rPr>
        <w:t xml:space="preserve">Visit </w:t>
      </w:r>
      <w:hyperlink r:id="rId20" w:history="1">
        <w:r w:rsidRPr="00C917C7">
          <w:rPr>
            <w:rStyle w:val="Hyperlink"/>
            <w:rFonts w:ascii="Garamond" w:hAnsi="Garamond"/>
            <w:sz w:val="24"/>
            <w:szCs w:val="24"/>
          </w:rPr>
          <w:t>https://www.ohio.edu/hr/hire-manage/student-employment-procedures</w:t>
        </w:r>
      </w:hyperlink>
      <w:r>
        <w:rPr>
          <w:rFonts w:ascii="Garamond" w:hAnsi="Garamond"/>
          <w:sz w:val="24"/>
          <w:szCs w:val="24"/>
        </w:rPr>
        <w:t xml:space="preserve"> for instructions for hiring student employees.</w:t>
      </w:r>
    </w:p>
    <w:p w14:paraId="52832CEA" w14:textId="0D5EF636" w:rsidR="00194061" w:rsidRDefault="00194061" w:rsidP="002262A2">
      <w:pPr>
        <w:tabs>
          <w:tab w:val="left" w:pos="2415"/>
        </w:tabs>
        <w:contextualSpacing/>
        <w:rPr>
          <w:rFonts w:ascii="Garamond" w:hAnsi="Garamond"/>
          <w:sz w:val="24"/>
          <w:szCs w:val="24"/>
        </w:rPr>
      </w:pPr>
    </w:p>
    <w:p w14:paraId="0F1829FF" w14:textId="6E7983F0" w:rsidR="00194061" w:rsidRPr="002262A2" w:rsidRDefault="004D1066" w:rsidP="002262A2">
      <w:pPr>
        <w:tabs>
          <w:tab w:val="left" w:pos="2415"/>
        </w:tabs>
        <w:contextualSpacing/>
        <w:rPr>
          <w:rFonts w:ascii="Garamond" w:hAnsi="Garamond"/>
          <w:sz w:val="24"/>
          <w:szCs w:val="24"/>
        </w:rPr>
      </w:pPr>
      <w:r>
        <w:rPr>
          <w:rFonts w:ascii="Garamond" w:hAnsi="Garamond"/>
          <w:sz w:val="24"/>
          <w:szCs w:val="24"/>
        </w:rPr>
        <w:t xml:space="preserve">Add the student to Workforce. Instructions are found at </w:t>
      </w:r>
      <w:hyperlink r:id="rId21" w:history="1">
        <w:r w:rsidRPr="00C917C7">
          <w:rPr>
            <w:rStyle w:val="Hyperlink"/>
            <w:rFonts w:ascii="Garamond" w:hAnsi="Garamond"/>
            <w:sz w:val="24"/>
            <w:szCs w:val="24"/>
          </w:rPr>
          <w:t>https://www.ohio.edu/sites/default/files/sites/hr/files/WF_Hiring_a_Student_ORG_2019.pdf</w:t>
        </w:r>
      </w:hyperlink>
      <w:r>
        <w:rPr>
          <w:rFonts w:ascii="Garamond" w:hAnsi="Garamond"/>
          <w:sz w:val="24"/>
          <w:szCs w:val="24"/>
        </w:rPr>
        <w:t xml:space="preserve">. </w:t>
      </w:r>
    </w:p>
    <w:p w14:paraId="3A2A6A96" w14:textId="76BCC82C" w:rsidR="002262A2" w:rsidRDefault="002262A2" w:rsidP="002262A2">
      <w:pPr>
        <w:pStyle w:val="Default"/>
        <w:contextualSpacing/>
        <w:jc w:val="center"/>
        <w:rPr>
          <w:rFonts w:ascii="Garamond" w:hAnsi="Garamond"/>
          <w:b/>
          <w:bCs/>
          <w:sz w:val="28"/>
          <w:szCs w:val="28"/>
        </w:rPr>
      </w:pPr>
    </w:p>
    <w:p w14:paraId="4358315A" w14:textId="77777777" w:rsidR="004D1066" w:rsidRDefault="004D1066" w:rsidP="002262A2">
      <w:pPr>
        <w:pStyle w:val="Default"/>
        <w:contextualSpacing/>
        <w:jc w:val="center"/>
        <w:rPr>
          <w:rFonts w:ascii="Garamond" w:hAnsi="Garamond"/>
          <w:b/>
          <w:bCs/>
          <w:sz w:val="28"/>
          <w:szCs w:val="28"/>
        </w:rPr>
      </w:pPr>
    </w:p>
    <w:p w14:paraId="21DC5E48" w14:textId="77777777" w:rsidR="004D1066" w:rsidRDefault="002262A2" w:rsidP="004D1066">
      <w:pPr>
        <w:pStyle w:val="Default"/>
        <w:contextualSpacing/>
        <w:jc w:val="center"/>
        <w:rPr>
          <w:rFonts w:ascii="Garamond" w:hAnsi="Garamond"/>
          <w:b/>
          <w:bCs/>
          <w:sz w:val="28"/>
          <w:szCs w:val="28"/>
        </w:rPr>
      </w:pPr>
      <w:r>
        <w:rPr>
          <w:rFonts w:ascii="Garamond" w:hAnsi="Garamond"/>
          <w:b/>
          <w:bCs/>
          <w:sz w:val="28"/>
          <w:szCs w:val="28"/>
        </w:rPr>
        <w:t>Student Evaluations</w:t>
      </w:r>
    </w:p>
    <w:p w14:paraId="5D25C68A" w14:textId="66DF5C14" w:rsidR="00D06761" w:rsidRPr="004D1066" w:rsidRDefault="00226F38" w:rsidP="004D1066">
      <w:pPr>
        <w:pStyle w:val="Default"/>
        <w:contextualSpacing/>
        <w:rPr>
          <w:rFonts w:ascii="Garamond" w:hAnsi="Garamond"/>
          <w:sz w:val="28"/>
          <w:szCs w:val="28"/>
        </w:rPr>
      </w:pPr>
      <w:r w:rsidRPr="002262A2">
        <w:rPr>
          <w:rFonts w:ascii="Garamond" w:hAnsi="Garamond"/>
        </w:rPr>
        <w:t>Student employees are subject to performance evaluations. The frequency of these</w:t>
      </w:r>
      <w:r w:rsidRPr="002262A2">
        <w:rPr>
          <w:rFonts w:ascii="Garamond" w:hAnsi="Garamond" w:cs="Calibri"/>
        </w:rPr>
        <w:t xml:space="preserve"> evaluations should be established by the supervisor at the time of hiring and should be discussed with the student.  Every student employee will receive an end of term evaluation every semester of employment. Additional department evaluations may also be included as part of the student evaluation process. </w:t>
      </w:r>
    </w:p>
    <w:p w14:paraId="333594EC" w14:textId="77777777" w:rsidR="00A4274B" w:rsidRPr="002262A2" w:rsidRDefault="00A4274B" w:rsidP="002262A2">
      <w:pPr>
        <w:shd w:val="clear" w:color="auto" w:fill="FFFFFF"/>
        <w:spacing w:before="100" w:beforeAutospacing="1" w:after="100" w:afterAutospacing="1"/>
        <w:contextualSpacing/>
        <w:rPr>
          <w:rFonts w:ascii="Garamond" w:eastAsia="Times New Roman" w:hAnsi="Garamond" w:cs="Times New Roman"/>
          <w:b/>
          <w:bCs/>
          <w:sz w:val="28"/>
          <w:szCs w:val="28"/>
          <w:lang w:val="en"/>
        </w:rPr>
      </w:pPr>
    </w:p>
    <w:p w14:paraId="098D04DD" w14:textId="77777777" w:rsidR="002050DB" w:rsidRPr="002262A2" w:rsidRDefault="002050DB" w:rsidP="002262A2">
      <w:pPr>
        <w:tabs>
          <w:tab w:val="left" w:pos="2415"/>
        </w:tabs>
        <w:contextualSpacing/>
        <w:jc w:val="center"/>
        <w:rPr>
          <w:rFonts w:ascii="Garamond" w:hAnsi="Garamond"/>
          <w:b/>
          <w:sz w:val="28"/>
          <w:szCs w:val="28"/>
        </w:rPr>
      </w:pPr>
      <w:r w:rsidRPr="002262A2">
        <w:rPr>
          <w:rFonts w:ascii="Garamond" w:hAnsi="Garamond"/>
          <w:b/>
          <w:sz w:val="28"/>
          <w:szCs w:val="28"/>
        </w:rPr>
        <w:t>Requesting a Federal Work-Study Position</w:t>
      </w:r>
    </w:p>
    <w:p w14:paraId="66F85DB8" w14:textId="68BEEBC7" w:rsidR="00AA15A1" w:rsidRPr="00706A57" w:rsidRDefault="00AA15A1" w:rsidP="002262A2">
      <w:pPr>
        <w:tabs>
          <w:tab w:val="left" w:pos="2415"/>
        </w:tabs>
        <w:contextualSpacing/>
        <w:rPr>
          <w:rFonts w:ascii="Garamond" w:hAnsi="Garamond"/>
          <w:sz w:val="24"/>
          <w:szCs w:val="24"/>
        </w:rPr>
      </w:pPr>
      <w:r w:rsidRPr="00706A57">
        <w:rPr>
          <w:rFonts w:ascii="Garamond" w:hAnsi="Garamond"/>
          <w:sz w:val="24"/>
          <w:szCs w:val="24"/>
        </w:rPr>
        <w:t>To request a FWS position for your department, visit the website</w:t>
      </w:r>
      <w:r w:rsidR="004D1066">
        <w:rPr>
          <w:rFonts w:ascii="Garamond" w:hAnsi="Garamond"/>
          <w:sz w:val="24"/>
          <w:szCs w:val="24"/>
        </w:rPr>
        <w:t xml:space="preserve"> </w:t>
      </w:r>
      <w:hyperlink r:id="rId22" w:history="1">
        <w:r w:rsidRPr="00706A57">
          <w:rPr>
            <w:rStyle w:val="Hyperlink"/>
            <w:rFonts w:ascii="Garamond" w:hAnsi="Garamond"/>
            <w:sz w:val="24"/>
            <w:szCs w:val="24"/>
            <w:u w:val="none"/>
          </w:rPr>
          <w:t>https://webapps.ohio.edu/faos</w:t>
        </w:r>
      </w:hyperlink>
      <w:r w:rsidR="004D1066">
        <w:rPr>
          <w:rFonts w:ascii="Garamond" w:hAnsi="Garamond"/>
          <w:sz w:val="24"/>
          <w:szCs w:val="24"/>
        </w:rPr>
        <w:t>.</w:t>
      </w:r>
    </w:p>
    <w:p w14:paraId="16DDAED2" w14:textId="45C665C4" w:rsidR="00AA15A1" w:rsidRPr="004D1066" w:rsidRDefault="00AA15A1" w:rsidP="004D1066">
      <w:pPr>
        <w:pStyle w:val="ListParagraph"/>
        <w:numPr>
          <w:ilvl w:val="0"/>
          <w:numId w:val="31"/>
        </w:numPr>
        <w:tabs>
          <w:tab w:val="left" w:pos="2415"/>
        </w:tabs>
        <w:rPr>
          <w:rFonts w:ascii="Garamond" w:hAnsi="Garamond"/>
          <w:sz w:val="24"/>
          <w:szCs w:val="24"/>
        </w:rPr>
      </w:pPr>
      <w:r w:rsidRPr="004D1066">
        <w:rPr>
          <w:rFonts w:ascii="Garamond" w:hAnsi="Garamond"/>
          <w:sz w:val="24"/>
          <w:szCs w:val="24"/>
        </w:rPr>
        <w:t>Select the aid year you want to work with and click on “Submit”</w:t>
      </w:r>
    </w:p>
    <w:p w14:paraId="51886057" w14:textId="673AE1CC" w:rsidR="00AA15A1" w:rsidRPr="004D1066" w:rsidRDefault="00AA15A1" w:rsidP="004D1066">
      <w:pPr>
        <w:pStyle w:val="ListParagraph"/>
        <w:numPr>
          <w:ilvl w:val="0"/>
          <w:numId w:val="31"/>
        </w:numPr>
        <w:tabs>
          <w:tab w:val="left" w:pos="2415"/>
        </w:tabs>
        <w:rPr>
          <w:rFonts w:ascii="Garamond" w:hAnsi="Garamond"/>
          <w:sz w:val="24"/>
          <w:szCs w:val="24"/>
        </w:rPr>
      </w:pPr>
      <w:r w:rsidRPr="004D1066">
        <w:rPr>
          <w:rFonts w:ascii="Garamond" w:hAnsi="Garamond"/>
          <w:sz w:val="24"/>
          <w:szCs w:val="24"/>
        </w:rPr>
        <w:t>Under the “</w:t>
      </w:r>
      <w:r w:rsidR="00385A06" w:rsidRPr="004D1066">
        <w:rPr>
          <w:rFonts w:ascii="Garamond" w:hAnsi="Garamond"/>
          <w:sz w:val="24"/>
          <w:szCs w:val="24"/>
        </w:rPr>
        <w:t>Work-Study</w:t>
      </w:r>
      <w:r w:rsidRPr="004D1066">
        <w:rPr>
          <w:rFonts w:ascii="Garamond" w:hAnsi="Garamond"/>
          <w:sz w:val="24"/>
          <w:szCs w:val="24"/>
        </w:rPr>
        <w:t>” Tab, select “Create New Job”</w:t>
      </w:r>
    </w:p>
    <w:p w14:paraId="77E4D054" w14:textId="58F547E5" w:rsidR="00AA15A1" w:rsidRPr="004D1066" w:rsidRDefault="00AA15A1" w:rsidP="004D1066">
      <w:pPr>
        <w:pStyle w:val="ListParagraph"/>
        <w:numPr>
          <w:ilvl w:val="0"/>
          <w:numId w:val="31"/>
        </w:numPr>
        <w:tabs>
          <w:tab w:val="left" w:pos="2415"/>
        </w:tabs>
        <w:rPr>
          <w:rFonts w:ascii="Garamond" w:hAnsi="Garamond"/>
          <w:sz w:val="24"/>
          <w:szCs w:val="24"/>
        </w:rPr>
      </w:pPr>
      <w:r w:rsidRPr="004D1066">
        <w:rPr>
          <w:rFonts w:ascii="Garamond" w:hAnsi="Garamond"/>
          <w:sz w:val="24"/>
          <w:szCs w:val="24"/>
        </w:rPr>
        <w:t>Complete the job request with description of duties and contact information and then “Create New Job”</w:t>
      </w:r>
    </w:p>
    <w:p w14:paraId="201927D8" w14:textId="54D3EE89" w:rsidR="00AA15A1" w:rsidRPr="004D1066" w:rsidRDefault="00AA15A1" w:rsidP="004D1066">
      <w:pPr>
        <w:pStyle w:val="ListParagraph"/>
        <w:numPr>
          <w:ilvl w:val="0"/>
          <w:numId w:val="31"/>
        </w:numPr>
        <w:tabs>
          <w:tab w:val="left" w:pos="2415"/>
        </w:tabs>
        <w:rPr>
          <w:rFonts w:ascii="Garamond" w:hAnsi="Garamond"/>
          <w:sz w:val="24"/>
          <w:szCs w:val="24"/>
        </w:rPr>
      </w:pPr>
      <w:r w:rsidRPr="004D1066">
        <w:rPr>
          <w:rFonts w:ascii="Garamond" w:hAnsi="Garamond"/>
          <w:sz w:val="24"/>
          <w:szCs w:val="24"/>
        </w:rPr>
        <w:t>Financial Aid will receive an email to review the posting</w:t>
      </w:r>
    </w:p>
    <w:p w14:paraId="001A50BB" w14:textId="6172EF82" w:rsidR="00AA15A1" w:rsidRPr="004D1066" w:rsidRDefault="00AA15A1" w:rsidP="004D1066">
      <w:pPr>
        <w:pStyle w:val="ListParagraph"/>
        <w:numPr>
          <w:ilvl w:val="0"/>
          <w:numId w:val="31"/>
        </w:numPr>
        <w:tabs>
          <w:tab w:val="left" w:pos="2415"/>
        </w:tabs>
        <w:rPr>
          <w:rFonts w:ascii="Garamond" w:hAnsi="Garamond"/>
          <w:sz w:val="24"/>
          <w:szCs w:val="24"/>
        </w:rPr>
      </w:pPr>
      <w:r w:rsidRPr="004D1066">
        <w:rPr>
          <w:rFonts w:ascii="Garamond" w:hAnsi="Garamond"/>
          <w:sz w:val="24"/>
          <w:szCs w:val="24"/>
        </w:rPr>
        <w:t>Once approved, the position will go live for students to view and select a position</w:t>
      </w:r>
    </w:p>
    <w:p w14:paraId="0C97BF73" w14:textId="115B4418" w:rsidR="00AA15A1" w:rsidRPr="004D1066" w:rsidRDefault="00AA15A1" w:rsidP="004D1066">
      <w:pPr>
        <w:pStyle w:val="ListParagraph"/>
        <w:numPr>
          <w:ilvl w:val="0"/>
          <w:numId w:val="31"/>
        </w:numPr>
        <w:tabs>
          <w:tab w:val="left" w:pos="2415"/>
        </w:tabs>
        <w:rPr>
          <w:rFonts w:ascii="Garamond" w:hAnsi="Garamond"/>
          <w:sz w:val="24"/>
          <w:szCs w:val="24"/>
        </w:rPr>
      </w:pPr>
      <w:r w:rsidRPr="004D1066">
        <w:rPr>
          <w:rFonts w:ascii="Garamond" w:hAnsi="Garamond"/>
          <w:sz w:val="24"/>
          <w:szCs w:val="24"/>
        </w:rPr>
        <w:t>The job contact and supervisor you listed in the job order will receive an email when a student selects the position</w:t>
      </w:r>
    </w:p>
    <w:p w14:paraId="34984405" w14:textId="754FF57A" w:rsidR="00966C77" w:rsidRPr="004D1066" w:rsidRDefault="00966C77" w:rsidP="004D1066">
      <w:pPr>
        <w:pStyle w:val="ListParagraph"/>
        <w:numPr>
          <w:ilvl w:val="0"/>
          <w:numId w:val="31"/>
        </w:numPr>
        <w:tabs>
          <w:tab w:val="left" w:pos="2415"/>
        </w:tabs>
        <w:rPr>
          <w:rFonts w:ascii="Garamond" w:hAnsi="Garamond"/>
          <w:sz w:val="24"/>
          <w:szCs w:val="24"/>
        </w:rPr>
      </w:pPr>
      <w:r w:rsidRPr="004D1066">
        <w:rPr>
          <w:rFonts w:ascii="Garamond" w:hAnsi="Garamond"/>
          <w:sz w:val="24"/>
          <w:szCs w:val="24"/>
        </w:rPr>
        <w:t>You will also be able to view earnings and remaining award amounts for each student attached to your position by selecting “My Funded Jobs”</w:t>
      </w:r>
    </w:p>
    <w:p w14:paraId="5076403C" w14:textId="77777777" w:rsidR="00AA15A1" w:rsidRPr="00706A57" w:rsidRDefault="00AA15A1" w:rsidP="002262A2">
      <w:pPr>
        <w:tabs>
          <w:tab w:val="left" w:pos="2415"/>
        </w:tabs>
        <w:contextualSpacing/>
        <w:rPr>
          <w:rFonts w:ascii="Garamond" w:hAnsi="Garamond"/>
          <w:sz w:val="24"/>
          <w:szCs w:val="24"/>
        </w:rPr>
      </w:pPr>
    </w:p>
    <w:p w14:paraId="638B12E0" w14:textId="77777777" w:rsidR="002050DB" w:rsidRPr="00706A57" w:rsidRDefault="00AA15A1" w:rsidP="002262A2">
      <w:pPr>
        <w:tabs>
          <w:tab w:val="left" w:pos="2415"/>
        </w:tabs>
        <w:contextualSpacing/>
        <w:rPr>
          <w:rFonts w:ascii="Garamond" w:hAnsi="Garamond"/>
          <w:sz w:val="24"/>
          <w:szCs w:val="24"/>
        </w:rPr>
      </w:pPr>
      <w:r w:rsidRPr="00706A57">
        <w:rPr>
          <w:rFonts w:ascii="Garamond" w:hAnsi="Garamond"/>
          <w:sz w:val="24"/>
          <w:szCs w:val="24"/>
        </w:rPr>
        <w:t xml:space="preserve">*If updates to positions are necessary, please contact:  </w:t>
      </w:r>
      <w:hyperlink r:id="rId23" w:history="1">
        <w:r w:rsidRPr="00706A57">
          <w:rPr>
            <w:rStyle w:val="Hyperlink"/>
            <w:rFonts w:ascii="Garamond" w:hAnsi="Garamond"/>
            <w:sz w:val="24"/>
            <w:szCs w:val="24"/>
            <w:u w:val="none"/>
          </w:rPr>
          <w:t>financial.aid.employment@ohio.edu</w:t>
        </w:r>
      </w:hyperlink>
      <w:r w:rsidRPr="00706A57">
        <w:rPr>
          <w:rFonts w:ascii="Garamond" w:hAnsi="Garamond"/>
          <w:sz w:val="24"/>
          <w:szCs w:val="24"/>
        </w:rPr>
        <w:t xml:space="preserve"> </w:t>
      </w:r>
    </w:p>
    <w:p w14:paraId="6960120F" w14:textId="287808D5" w:rsidR="00AA15A1" w:rsidRDefault="00AA15A1" w:rsidP="002262A2">
      <w:pPr>
        <w:tabs>
          <w:tab w:val="left" w:pos="2415"/>
        </w:tabs>
        <w:contextualSpacing/>
        <w:rPr>
          <w:rFonts w:ascii="Garamond" w:hAnsi="Garamond"/>
          <w:sz w:val="24"/>
          <w:szCs w:val="24"/>
        </w:rPr>
      </w:pPr>
    </w:p>
    <w:p w14:paraId="12878902" w14:textId="77777777" w:rsidR="00A45EBB" w:rsidRDefault="00A45EBB" w:rsidP="002262A2">
      <w:pPr>
        <w:tabs>
          <w:tab w:val="left" w:pos="2415"/>
        </w:tabs>
        <w:contextualSpacing/>
        <w:jc w:val="center"/>
        <w:rPr>
          <w:rFonts w:ascii="Garamond" w:hAnsi="Garamond"/>
          <w:b/>
          <w:sz w:val="28"/>
          <w:szCs w:val="28"/>
        </w:rPr>
      </w:pPr>
    </w:p>
    <w:p w14:paraId="40553D01" w14:textId="77777777" w:rsidR="00A45EBB" w:rsidRDefault="00A45EBB" w:rsidP="002262A2">
      <w:pPr>
        <w:tabs>
          <w:tab w:val="left" w:pos="2415"/>
        </w:tabs>
        <w:contextualSpacing/>
        <w:jc w:val="center"/>
        <w:rPr>
          <w:rFonts w:ascii="Garamond" w:hAnsi="Garamond"/>
          <w:b/>
          <w:sz w:val="28"/>
          <w:szCs w:val="28"/>
        </w:rPr>
      </w:pPr>
    </w:p>
    <w:p w14:paraId="5033C807" w14:textId="77777777" w:rsidR="00A45EBB" w:rsidRDefault="00A45EBB" w:rsidP="002262A2">
      <w:pPr>
        <w:tabs>
          <w:tab w:val="left" w:pos="2415"/>
        </w:tabs>
        <w:contextualSpacing/>
        <w:jc w:val="center"/>
        <w:rPr>
          <w:rFonts w:ascii="Garamond" w:hAnsi="Garamond"/>
          <w:b/>
          <w:sz w:val="28"/>
          <w:szCs w:val="28"/>
        </w:rPr>
      </w:pPr>
    </w:p>
    <w:p w14:paraId="02B99BBE" w14:textId="21122575" w:rsidR="00FE06CD" w:rsidRPr="002262A2" w:rsidRDefault="00FE06CD" w:rsidP="002262A2">
      <w:pPr>
        <w:tabs>
          <w:tab w:val="left" w:pos="2415"/>
        </w:tabs>
        <w:contextualSpacing/>
        <w:jc w:val="center"/>
        <w:rPr>
          <w:rFonts w:ascii="Garamond" w:hAnsi="Garamond"/>
          <w:b/>
          <w:sz w:val="28"/>
          <w:szCs w:val="28"/>
        </w:rPr>
      </w:pPr>
      <w:r w:rsidRPr="002262A2">
        <w:rPr>
          <w:rFonts w:ascii="Garamond" w:hAnsi="Garamond"/>
          <w:b/>
          <w:sz w:val="28"/>
          <w:szCs w:val="28"/>
        </w:rPr>
        <w:lastRenderedPageBreak/>
        <w:t>Work-Study Job Description Examples</w:t>
      </w:r>
    </w:p>
    <w:p w14:paraId="259886AA" w14:textId="77777777" w:rsidR="00FE06CD" w:rsidRPr="002262A2" w:rsidRDefault="00FE06CD" w:rsidP="002262A2">
      <w:pPr>
        <w:tabs>
          <w:tab w:val="left" w:pos="2415"/>
        </w:tabs>
        <w:contextualSpacing/>
        <w:jc w:val="center"/>
        <w:rPr>
          <w:rFonts w:ascii="Garamond" w:hAnsi="Garamond"/>
          <w:b/>
          <w:sz w:val="28"/>
          <w:szCs w:val="28"/>
        </w:rPr>
      </w:pPr>
    </w:p>
    <w:p w14:paraId="6772FBE7" w14:textId="77777777" w:rsidR="00FE06CD" w:rsidRPr="002262A2" w:rsidRDefault="00FE06CD" w:rsidP="002262A2">
      <w:pPr>
        <w:tabs>
          <w:tab w:val="left" w:pos="2415"/>
        </w:tabs>
        <w:contextualSpacing/>
        <w:rPr>
          <w:rFonts w:ascii="Garamond" w:hAnsi="Garamond"/>
          <w:b/>
          <w:sz w:val="28"/>
          <w:szCs w:val="28"/>
        </w:rPr>
      </w:pPr>
      <w:r w:rsidRPr="002262A2">
        <w:rPr>
          <w:rFonts w:ascii="Garamond" w:hAnsi="Garamond"/>
          <w:b/>
          <w:noProof/>
          <w:sz w:val="28"/>
          <w:szCs w:val="28"/>
        </w:rPr>
        <w:drawing>
          <wp:inline distT="0" distB="0" distL="0" distR="0" wp14:anchorId="28579376" wp14:editId="42C0EFA2">
            <wp:extent cx="5943600" cy="207518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604D140.tmp"/>
                    <pic:cNvPicPr/>
                  </pic:nvPicPr>
                  <pic:blipFill>
                    <a:blip r:embed="rId24">
                      <a:extLst>
                        <a:ext uri="{28A0092B-C50C-407E-A947-70E740481C1C}">
                          <a14:useLocalDpi xmlns:a14="http://schemas.microsoft.com/office/drawing/2010/main" val="0"/>
                        </a:ext>
                      </a:extLst>
                    </a:blip>
                    <a:stretch>
                      <a:fillRect/>
                    </a:stretch>
                  </pic:blipFill>
                  <pic:spPr>
                    <a:xfrm>
                      <a:off x="0" y="0"/>
                      <a:ext cx="5943600" cy="2075180"/>
                    </a:xfrm>
                    <a:prstGeom prst="rect">
                      <a:avLst/>
                    </a:prstGeom>
                  </pic:spPr>
                </pic:pic>
              </a:graphicData>
            </a:graphic>
          </wp:inline>
        </w:drawing>
      </w:r>
    </w:p>
    <w:p w14:paraId="2E99FA7D" w14:textId="77777777" w:rsidR="00FE06CD" w:rsidRPr="002262A2" w:rsidRDefault="00FE06CD" w:rsidP="002262A2">
      <w:pPr>
        <w:tabs>
          <w:tab w:val="left" w:pos="2415"/>
        </w:tabs>
        <w:contextualSpacing/>
        <w:rPr>
          <w:rFonts w:ascii="Garamond" w:hAnsi="Garamond"/>
          <w:b/>
          <w:sz w:val="28"/>
          <w:szCs w:val="28"/>
        </w:rPr>
      </w:pPr>
    </w:p>
    <w:p w14:paraId="642B5976" w14:textId="77777777" w:rsidR="00FE06CD" w:rsidRPr="002262A2" w:rsidRDefault="00FE06CD" w:rsidP="002262A2">
      <w:pPr>
        <w:tabs>
          <w:tab w:val="left" w:pos="2415"/>
        </w:tabs>
        <w:contextualSpacing/>
        <w:rPr>
          <w:rFonts w:ascii="Garamond" w:hAnsi="Garamond"/>
          <w:b/>
          <w:sz w:val="28"/>
          <w:szCs w:val="28"/>
        </w:rPr>
      </w:pPr>
      <w:r w:rsidRPr="002262A2">
        <w:rPr>
          <w:rFonts w:ascii="Garamond" w:hAnsi="Garamond"/>
          <w:b/>
          <w:noProof/>
          <w:sz w:val="28"/>
          <w:szCs w:val="28"/>
        </w:rPr>
        <w:drawing>
          <wp:inline distT="0" distB="0" distL="0" distR="0" wp14:anchorId="7EB5E48D" wp14:editId="230DF919">
            <wp:extent cx="5943600" cy="219519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6049529.tmp"/>
                    <pic:cNvPicPr/>
                  </pic:nvPicPr>
                  <pic:blipFill>
                    <a:blip r:embed="rId25">
                      <a:extLst>
                        <a:ext uri="{28A0092B-C50C-407E-A947-70E740481C1C}">
                          <a14:useLocalDpi xmlns:a14="http://schemas.microsoft.com/office/drawing/2010/main" val="0"/>
                        </a:ext>
                      </a:extLst>
                    </a:blip>
                    <a:stretch>
                      <a:fillRect/>
                    </a:stretch>
                  </pic:blipFill>
                  <pic:spPr>
                    <a:xfrm>
                      <a:off x="0" y="0"/>
                      <a:ext cx="5943600" cy="2195195"/>
                    </a:xfrm>
                    <a:prstGeom prst="rect">
                      <a:avLst/>
                    </a:prstGeom>
                  </pic:spPr>
                </pic:pic>
              </a:graphicData>
            </a:graphic>
          </wp:inline>
        </w:drawing>
      </w:r>
    </w:p>
    <w:p w14:paraId="6E13EBB7" w14:textId="77777777" w:rsidR="00966C77" w:rsidRPr="002262A2" w:rsidRDefault="00966C77" w:rsidP="002262A2">
      <w:pPr>
        <w:tabs>
          <w:tab w:val="left" w:pos="2415"/>
        </w:tabs>
        <w:contextualSpacing/>
        <w:jc w:val="center"/>
        <w:rPr>
          <w:rFonts w:ascii="Garamond" w:hAnsi="Garamond"/>
          <w:b/>
          <w:sz w:val="28"/>
          <w:szCs w:val="28"/>
        </w:rPr>
      </w:pPr>
    </w:p>
    <w:p w14:paraId="7755CBC7" w14:textId="77777777" w:rsidR="008E37B3" w:rsidRPr="002262A2" w:rsidRDefault="00DB4863" w:rsidP="002262A2">
      <w:pPr>
        <w:tabs>
          <w:tab w:val="left" w:pos="2415"/>
        </w:tabs>
        <w:contextualSpacing/>
        <w:jc w:val="center"/>
        <w:rPr>
          <w:rFonts w:ascii="Garamond" w:hAnsi="Garamond"/>
          <w:b/>
          <w:sz w:val="28"/>
          <w:szCs w:val="28"/>
        </w:rPr>
      </w:pPr>
      <w:r w:rsidRPr="002262A2">
        <w:rPr>
          <w:rFonts w:ascii="Garamond" w:hAnsi="Garamond"/>
          <w:b/>
          <w:noProof/>
          <w:sz w:val="28"/>
          <w:szCs w:val="28"/>
        </w:rPr>
        <w:drawing>
          <wp:inline distT="0" distB="0" distL="0" distR="0" wp14:anchorId="6A1A01EE" wp14:editId="02C8FD1A">
            <wp:extent cx="5943600" cy="259905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60417FC.tmp"/>
                    <pic:cNvPicPr/>
                  </pic:nvPicPr>
                  <pic:blipFill>
                    <a:blip r:embed="rId26">
                      <a:extLst>
                        <a:ext uri="{28A0092B-C50C-407E-A947-70E740481C1C}">
                          <a14:useLocalDpi xmlns:a14="http://schemas.microsoft.com/office/drawing/2010/main" val="0"/>
                        </a:ext>
                      </a:extLst>
                    </a:blip>
                    <a:stretch>
                      <a:fillRect/>
                    </a:stretch>
                  </pic:blipFill>
                  <pic:spPr>
                    <a:xfrm>
                      <a:off x="0" y="0"/>
                      <a:ext cx="5943600" cy="2599055"/>
                    </a:xfrm>
                    <a:prstGeom prst="rect">
                      <a:avLst/>
                    </a:prstGeom>
                  </pic:spPr>
                </pic:pic>
              </a:graphicData>
            </a:graphic>
          </wp:inline>
        </w:drawing>
      </w:r>
    </w:p>
    <w:p w14:paraId="75152247" w14:textId="77777777" w:rsidR="00706A57" w:rsidRDefault="00706A57" w:rsidP="002262A2">
      <w:pPr>
        <w:tabs>
          <w:tab w:val="left" w:pos="2415"/>
        </w:tabs>
        <w:contextualSpacing/>
        <w:rPr>
          <w:rFonts w:ascii="Garamond" w:hAnsi="Garamond"/>
          <w:sz w:val="28"/>
          <w:szCs w:val="28"/>
        </w:rPr>
      </w:pPr>
    </w:p>
    <w:p w14:paraId="106AE7E0" w14:textId="621FB2A4" w:rsidR="00752098" w:rsidRPr="002262A2" w:rsidRDefault="00752098" w:rsidP="002262A2">
      <w:pPr>
        <w:tabs>
          <w:tab w:val="left" w:pos="2415"/>
        </w:tabs>
        <w:contextualSpacing/>
        <w:rPr>
          <w:rFonts w:ascii="Garamond" w:hAnsi="Garamond"/>
          <w:sz w:val="28"/>
          <w:szCs w:val="28"/>
        </w:rPr>
      </w:pPr>
      <w:r w:rsidRPr="002262A2">
        <w:rPr>
          <w:rFonts w:ascii="Garamond" w:hAnsi="Garamond"/>
          <w:sz w:val="28"/>
          <w:szCs w:val="28"/>
        </w:rPr>
        <w:t xml:space="preserve">  </w:t>
      </w:r>
    </w:p>
    <w:p w14:paraId="704E47AD" w14:textId="77777777" w:rsidR="00097065" w:rsidRPr="002262A2" w:rsidRDefault="00097065" w:rsidP="002262A2">
      <w:pPr>
        <w:tabs>
          <w:tab w:val="left" w:pos="2415"/>
        </w:tabs>
        <w:contextualSpacing/>
        <w:jc w:val="center"/>
        <w:rPr>
          <w:rFonts w:ascii="Garamond" w:hAnsi="Garamond"/>
          <w:b/>
          <w:sz w:val="28"/>
          <w:szCs w:val="28"/>
        </w:rPr>
      </w:pPr>
      <w:r w:rsidRPr="002262A2">
        <w:rPr>
          <w:rFonts w:ascii="Garamond" w:hAnsi="Garamond"/>
          <w:b/>
          <w:sz w:val="28"/>
          <w:szCs w:val="28"/>
        </w:rPr>
        <w:lastRenderedPageBreak/>
        <w:t>Contact Information</w:t>
      </w:r>
    </w:p>
    <w:p w14:paraId="7FA82042" w14:textId="1F57993D" w:rsidR="00097065" w:rsidRPr="00706A57" w:rsidRDefault="00097065" w:rsidP="002262A2">
      <w:pPr>
        <w:tabs>
          <w:tab w:val="left" w:pos="2415"/>
        </w:tabs>
        <w:contextualSpacing/>
        <w:rPr>
          <w:rFonts w:ascii="Garamond" w:hAnsi="Garamond"/>
          <w:sz w:val="24"/>
          <w:szCs w:val="24"/>
        </w:rPr>
      </w:pPr>
      <w:r w:rsidRPr="00706A57">
        <w:rPr>
          <w:rFonts w:ascii="Garamond" w:hAnsi="Garamond"/>
          <w:sz w:val="24"/>
          <w:szCs w:val="24"/>
        </w:rPr>
        <w:t>Any additional questions or concerns regarding the Federal Work-Study Program can be directed to the Student Office of Financial Aid and Scholarships at (740) 593-4141 (8:00am-5:00pm, Monday-Friday)</w:t>
      </w:r>
      <w:r w:rsidR="004D1066">
        <w:rPr>
          <w:rFonts w:ascii="Garamond" w:hAnsi="Garamond"/>
          <w:sz w:val="24"/>
          <w:szCs w:val="24"/>
        </w:rPr>
        <w:t xml:space="preserve"> or </w:t>
      </w:r>
      <w:hyperlink r:id="rId27" w:history="1">
        <w:r w:rsidRPr="00706A57">
          <w:rPr>
            <w:rStyle w:val="Hyperlink"/>
            <w:rFonts w:ascii="Garamond" w:hAnsi="Garamond"/>
            <w:sz w:val="24"/>
            <w:szCs w:val="24"/>
            <w:u w:val="none"/>
          </w:rPr>
          <w:t>financial.aid.employment@ohio.edu</w:t>
        </w:r>
      </w:hyperlink>
      <w:r w:rsidR="004D1066">
        <w:rPr>
          <w:rFonts w:ascii="Garamond" w:hAnsi="Garamond"/>
          <w:sz w:val="24"/>
          <w:szCs w:val="24"/>
        </w:rPr>
        <w:t>.</w:t>
      </w:r>
    </w:p>
    <w:sectPr w:rsidR="00097065" w:rsidRPr="00706A57" w:rsidSect="00AF4FC7">
      <w:headerReference w:type="default" r:id="rId28"/>
      <w:footerReference w:type="default" r:id="rId29"/>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E7A96" w14:textId="77777777" w:rsidR="00BB6D32" w:rsidRDefault="00BB6D32" w:rsidP="004C5ED2">
      <w:r>
        <w:separator/>
      </w:r>
    </w:p>
  </w:endnote>
  <w:endnote w:type="continuationSeparator" w:id="0">
    <w:p w14:paraId="645634A9" w14:textId="77777777" w:rsidR="00BB6D32" w:rsidRDefault="00BB6D32" w:rsidP="004C5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1027766"/>
      <w:docPartObj>
        <w:docPartGallery w:val="Page Numbers (Bottom of Page)"/>
        <w:docPartUnique/>
      </w:docPartObj>
    </w:sdtPr>
    <w:sdtEndPr>
      <w:rPr>
        <w:color w:val="7F7F7F" w:themeColor="background1" w:themeShade="7F"/>
        <w:spacing w:val="60"/>
      </w:rPr>
    </w:sdtEndPr>
    <w:sdtContent>
      <w:p w14:paraId="7B8F5CEA" w14:textId="77777777" w:rsidR="00AF4FC7" w:rsidRDefault="00AF4FC7">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074097" w:rsidRPr="00074097">
          <w:rPr>
            <w:b/>
            <w:bCs/>
            <w:noProof/>
          </w:rPr>
          <w:t>24</w:t>
        </w:r>
        <w:r>
          <w:rPr>
            <w:b/>
            <w:bCs/>
            <w:noProof/>
          </w:rPr>
          <w:fldChar w:fldCharType="end"/>
        </w:r>
        <w:r>
          <w:rPr>
            <w:b/>
            <w:bCs/>
          </w:rPr>
          <w:t xml:space="preserve"> | </w:t>
        </w:r>
        <w:r>
          <w:rPr>
            <w:color w:val="7F7F7F" w:themeColor="background1" w:themeShade="7F"/>
            <w:spacing w:val="60"/>
          </w:rPr>
          <w:t>Page</w:t>
        </w:r>
      </w:p>
    </w:sdtContent>
  </w:sdt>
  <w:p w14:paraId="45EC7771" w14:textId="77777777" w:rsidR="00472ED8" w:rsidRDefault="00472ED8" w:rsidP="00472ED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0E086" w14:textId="77777777" w:rsidR="00BB6D32" w:rsidRDefault="00BB6D32" w:rsidP="004C5ED2">
      <w:r>
        <w:separator/>
      </w:r>
    </w:p>
  </w:footnote>
  <w:footnote w:type="continuationSeparator" w:id="0">
    <w:p w14:paraId="32D07EC9" w14:textId="77777777" w:rsidR="00BB6D32" w:rsidRDefault="00BB6D32" w:rsidP="004C5E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9933A" w14:textId="77777777" w:rsidR="00013F87" w:rsidRDefault="00013F87">
    <w:pPr>
      <w:pStyle w:val="Header"/>
    </w:pPr>
    <w:r>
      <w:rPr>
        <w:noProof/>
      </w:rPr>
      <w:drawing>
        <wp:inline distT="0" distB="0" distL="0" distR="0" wp14:anchorId="0FB891D4" wp14:editId="36BF1AC7">
          <wp:extent cx="1571625" cy="431552"/>
          <wp:effectExtent l="0" t="0" r="0" b="6985"/>
          <wp:docPr id="2" name="Picture 2" descr="Ohio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hio University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6012" cy="45472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23A85"/>
    <w:multiLevelType w:val="hybridMultilevel"/>
    <w:tmpl w:val="6A1C14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7F2396"/>
    <w:multiLevelType w:val="hybridMultilevel"/>
    <w:tmpl w:val="B8F2952A"/>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A404B53"/>
    <w:multiLevelType w:val="hybridMultilevel"/>
    <w:tmpl w:val="470299A0"/>
    <w:lvl w:ilvl="0" w:tplc="04090003">
      <w:start w:val="1"/>
      <w:numFmt w:val="bullet"/>
      <w:lvlText w:val="o"/>
      <w:lvlJc w:val="left"/>
      <w:pPr>
        <w:ind w:left="720" w:hanging="360"/>
      </w:pPr>
      <w:rPr>
        <w:rFonts w:ascii="Courier New" w:hAnsi="Courier New" w:cs="Courier New"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AC4174B"/>
    <w:multiLevelType w:val="hybridMultilevel"/>
    <w:tmpl w:val="9B1C2D6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D5138E"/>
    <w:multiLevelType w:val="multilevel"/>
    <w:tmpl w:val="A4D88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BE5FF9"/>
    <w:multiLevelType w:val="hybridMultilevel"/>
    <w:tmpl w:val="3F364C9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C452DB"/>
    <w:multiLevelType w:val="hybridMultilevel"/>
    <w:tmpl w:val="EA22C48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AE3A09"/>
    <w:multiLevelType w:val="hybridMultilevel"/>
    <w:tmpl w:val="701E971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7E234A"/>
    <w:multiLevelType w:val="multilevel"/>
    <w:tmpl w:val="15723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412A24"/>
    <w:multiLevelType w:val="hybridMultilevel"/>
    <w:tmpl w:val="AF8053EE"/>
    <w:lvl w:ilvl="0" w:tplc="04090009">
      <w:start w:val="1"/>
      <w:numFmt w:val="bullet"/>
      <w:lvlText w:val=""/>
      <w:lvlJc w:val="left"/>
      <w:pPr>
        <w:ind w:left="870" w:hanging="360"/>
      </w:pPr>
      <w:rPr>
        <w:rFonts w:ascii="Wingdings" w:hAnsi="Wingdings"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0" w15:restartNumberingAfterBreak="0">
    <w:nsid w:val="2C586EE7"/>
    <w:multiLevelType w:val="hybridMultilevel"/>
    <w:tmpl w:val="2E7A47A2"/>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E3318A0"/>
    <w:multiLevelType w:val="hybridMultilevel"/>
    <w:tmpl w:val="9BE64A6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A44348"/>
    <w:multiLevelType w:val="hybridMultilevel"/>
    <w:tmpl w:val="A54CEF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052C09"/>
    <w:multiLevelType w:val="multilevel"/>
    <w:tmpl w:val="39EC8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1059F5"/>
    <w:multiLevelType w:val="hybridMultilevel"/>
    <w:tmpl w:val="C882A98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314F06"/>
    <w:multiLevelType w:val="hybridMultilevel"/>
    <w:tmpl w:val="7F124372"/>
    <w:lvl w:ilvl="0" w:tplc="F9E4474C">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FE7406"/>
    <w:multiLevelType w:val="hybridMultilevel"/>
    <w:tmpl w:val="3CE6D284"/>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E2F54BD"/>
    <w:multiLevelType w:val="hybridMultilevel"/>
    <w:tmpl w:val="4ECE898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470C71"/>
    <w:multiLevelType w:val="hybridMultilevel"/>
    <w:tmpl w:val="F3826B16"/>
    <w:lvl w:ilvl="0" w:tplc="04090009">
      <w:start w:val="1"/>
      <w:numFmt w:val="bullet"/>
      <w:lvlText w:val=""/>
      <w:lvlJc w:val="left"/>
      <w:pPr>
        <w:ind w:left="3135" w:hanging="360"/>
      </w:pPr>
      <w:rPr>
        <w:rFonts w:ascii="Wingdings" w:hAnsi="Wingdings" w:hint="default"/>
      </w:rPr>
    </w:lvl>
    <w:lvl w:ilvl="1" w:tplc="04090003" w:tentative="1">
      <w:start w:val="1"/>
      <w:numFmt w:val="bullet"/>
      <w:lvlText w:val="o"/>
      <w:lvlJc w:val="left"/>
      <w:pPr>
        <w:ind w:left="3855" w:hanging="360"/>
      </w:pPr>
      <w:rPr>
        <w:rFonts w:ascii="Courier New" w:hAnsi="Courier New" w:cs="Courier New" w:hint="default"/>
      </w:rPr>
    </w:lvl>
    <w:lvl w:ilvl="2" w:tplc="04090005" w:tentative="1">
      <w:start w:val="1"/>
      <w:numFmt w:val="bullet"/>
      <w:lvlText w:val=""/>
      <w:lvlJc w:val="left"/>
      <w:pPr>
        <w:ind w:left="4575" w:hanging="360"/>
      </w:pPr>
      <w:rPr>
        <w:rFonts w:ascii="Wingdings" w:hAnsi="Wingdings" w:hint="default"/>
      </w:rPr>
    </w:lvl>
    <w:lvl w:ilvl="3" w:tplc="04090001" w:tentative="1">
      <w:start w:val="1"/>
      <w:numFmt w:val="bullet"/>
      <w:lvlText w:val=""/>
      <w:lvlJc w:val="left"/>
      <w:pPr>
        <w:ind w:left="5295" w:hanging="360"/>
      </w:pPr>
      <w:rPr>
        <w:rFonts w:ascii="Symbol" w:hAnsi="Symbol" w:hint="default"/>
      </w:rPr>
    </w:lvl>
    <w:lvl w:ilvl="4" w:tplc="04090003" w:tentative="1">
      <w:start w:val="1"/>
      <w:numFmt w:val="bullet"/>
      <w:lvlText w:val="o"/>
      <w:lvlJc w:val="left"/>
      <w:pPr>
        <w:ind w:left="6015" w:hanging="360"/>
      </w:pPr>
      <w:rPr>
        <w:rFonts w:ascii="Courier New" w:hAnsi="Courier New" w:cs="Courier New" w:hint="default"/>
      </w:rPr>
    </w:lvl>
    <w:lvl w:ilvl="5" w:tplc="04090005" w:tentative="1">
      <w:start w:val="1"/>
      <w:numFmt w:val="bullet"/>
      <w:lvlText w:val=""/>
      <w:lvlJc w:val="left"/>
      <w:pPr>
        <w:ind w:left="6735" w:hanging="360"/>
      </w:pPr>
      <w:rPr>
        <w:rFonts w:ascii="Wingdings" w:hAnsi="Wingdings" w:hint="default"/>
      </w:rPr>
    </w:lvl>
    <w:lvl w:ilvl="6" w:tplc="04090001" w:tentative="1">
      <w:start w:val="1"/>
      <w:numFmt w:val="bullet"/>
      <w:lvlText w:val=""/>
      <w:lvlJc w:val="left"/>
      <w:pPr>
        <w:ind w:left="7455" w:hanging="360"/>
      </w:pPr>
      <w:rPr>
        <w:rFonts w:ascii="Symbol" w:hAnsi="Symbol" w:hint="default"/>
      </w:rPr>
    </w:lvl>
    <w:lvl w:ilvl="7" w:tplc="04090003" w:tentative="1">
      <w:start w:val="1"/>
      <w:numFmt w:val="bullet"/>
      <w:lvlText w:val="o"/>
      <w:lvlJc w:val="left"/>
      <w:pPr>
        <w:ind w:left="8175" w:hanging="360"/>
      </w:pPr>
      <w:rPr>
        <w:rFonts w:ascii="Courier New" w:hAnsi="Courier New" w:cs="Courier New" w:hint="default"/>
      </w:rPr>
    </w:lvl>
    <w:lvl w:ilvl="8" w:tplc="04090005" w:tentative="1">
      <w:start w:val="1"/>
      <w:numFmt w:val="bullet"/>
      <w:lvlText w:val=""/>
      <w:lvlJc w:val="left"/>
      <w:pPr>
        <w:ind w:left="8895" w:hanging="360"/>
      </w:pPr>
      <w:rPr>
        <w:rFonts w:ascii="Wingdings" w:hAnsi="Wingdings" w:hint="default"/>
      </w:rPr>
    </w:lvl>
  </w:abstractNum>
  <w:abstractNum w:abstractNumId="19" w15:restartNumberingAfterBreak="0">
    <w:nsid w:val="462C3BD8"/>
    <w:multiLevelType w:val="multilevel"/>
    <w:tmpl w:val="1318C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B355EE"/>
    <w:multiLevelType w:val="hybridMultilevel"/>
    <w:tmpl w:val="CCB244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524551"/>
    <w:multiLevelType w:val="hybridMultilevel"/>
    <w:tmpl w:val="3AB47A76"/>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A206DE8"/>
    <w:multiLevelType w:val="hybridMultilevel"/>
    <w:tmpl w:val="738E7AE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9B7030"/>
    <w:multiLevelType w:val="hybridMultilevel"/>
    <w:tmpl w:val="4BB2524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CF331E"/>
    <w:multiLevelType w:val="hybridMultilevel"/>
    <w:tmpl w:val="662054E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EC7D42"/>
    <w:multiLevelType w:val="multilevel"/>
    <w:tmpl w:val="D20A7772"/>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2C0B8E"/>
    <w:multiLevelType w:val="hybridMultilevel"/>
    <w:tmpl w:val="77C6876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092CC3"/>
    <w:multiLevelType w:val="multilevel"/>
    <w:tmpl w:val="D76E4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44785E"/>
    <w:multiLevelType w:val="hybridMultilevel"/>
    <w:tmpl w:val="CC183E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786CC9"/>
    <w:multiLevelType w:val="hybridMultilevel"/>
    <w:tmpl w:val="687E13D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64C47F7"/>
    <w:multiLevelType w:val="multilevel"/>
    <w:tmpl w:val="7D34B756"/>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9E259F9"/>
    <w:multiLevelType w:val="hybridMultilevel"/>
    <w:tmpl w:val="F03842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6412F0"/>
    <w:multiLevelType w:val="hybridMultilevel"/>
    <w:tmpl w:val="08BEC214"/>
    <w:lvl w:ilvl="0" w:tplc="23A49D7C">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331C8B"/>
    <w:multiLevelType w:val="hybridMultilevel"/>
    <w:tmpl w:val="8776602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9D29E1"/>
    <w:multiLevelType w:val="hybridMultilevel"/>
    <w:tmpl w:val="D4D0B49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2016443">
    <w:abstractNumId w:val="17"/>
  </w:num>
  <w:num w:numId="2" w16cid:durableId="860554814">
    <w:abstractNumId w:val="7"/>
  </w:num>
  <w:num w:numId="3" w16cid:durableId="1237933785">
    <w:abstractNumId w:val="5"/>
  </w:num>
  <w:num w:numId="4" w16cid:durableId="215895993">
    <w:abstractNumId w:val="18"/>
  </w:num>
  <w:num w:numId="5" w16cid:durableId="2022005862">
    <w:abstractNumId w:val="9"/>
  </w:num>
  <w:num w:numId="6" w16cid:durableId="1916469680">
    <w:abstractNumId w:val="14"/>
  </w:num>
  <w:num w:numId="7" w16cid:durableId="375593447">
    <w:abstractNumId w:val="11"/>
  </w:num>
  <w:num w:numId="8" w16cid:durableId="1457216297">
    <w:abstractNumId w:val="26"/>
  </w:num>
  <w:num w:numId="9" w16cid:durableId="1407611216">
    <w:abstractNumId w:val="29"/>
  </w:num>
  <w:num w:numId="10" w16cid:durableId="2025747516">
    <w:abstractNumId w:val="34"/>
  </w:num>
  <w:num w:numId="11" w16cid:durableId="579759230">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12" w16cid:durableId="2094086689">
    <w:abstractNumId w:val="32"/>
  </w:num>
  <w:num w:numId="13" w16cid:durableId="185560626">
    <w:abstractNumId w:val="15"/>
  </w:num>
  <w:num w:numId="14" w16cid:durableId="1002508708">
    <w:abstractNumId w:val="27"/>
  </w:num>
  <w:num w:numId="15" w16cid:durableId="373702957">
    <w:abstractNumId w:val="31"/>
  </w:num>
  <w:num w:numId="16" w16cid:durableId="529800290">
    <w:abstractNumId w:val="19"/>
    <w:lvlOverride w:ilvl="0">
      <w:lvl w:ilvl="0">
        <w:numFmt w:val="bullet"/>
        <w:lvlText w:val=""/>
        <w:lvlJc w:val="left"/>
        <w:pPr>
          <w:tabs>
            <w:tab w:val="num" w:pos="720"/>
          </w:tabs>
          <w:ind w:left="720" w:hanging="360"/>
        </w:pPr>
        <w:rPr>
          <w:rFonts w:ascii="Wingdings" w:hAnsi="Wingdings" w:hint="default"/>
          <w:sz w:val="20"/>
        </w:rPr>
      </w:lvl>
    </w:lvlOverride>
  </w:num>
  <w:num w:numId="17" w16cid:durableId="1785344677">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18" w16cid:durableId="1688944496">
    <w:abstractNumId w:val="12"/>
  </w:num>
  <w:num w:numId="19" w16cid:durableId="240530009">
    <w:abstractNumId w:val="28"/>
  </w:num>
  <w:num w:numId="20" w16cid:durableId="398408606">
    <w:abstractNumId w:val="13"/>
  </w:num>
  <w:num w:numId="21" w16cid:durableId="2019960214">
    <w:abstractNumId w:val="21"/>
  </w:num>
  <w:num w:numId="22" w16cid:durableId="1481270234">
    <w:abstractNumId w:val="1"/>
  </w:num>
  <w:num w:numId="23" w16cid:durableId="1696275245">
    <w:abstractNumId w:val="20"/>
  </w:num>
  <w:num w:numId="24" w16cid:durableId="443815275">
    <w:abstractNumId w:val="23"/>
  </w:num>
  <w:num w:numId="25" w16cid:durableId="422799725">
    <w:abstractNumId w:val="30"/>
  </w:num>
  <w:num w:numId="26" w16cid:durableId="2096901917">
    <w:abstractNumId w:val="3"/>
  </w:num>
  <w:num w:numId="27" w16cid:durableId="753018077">
    <w:abstractNumId w:val="25"/>
  </w:num>
  <w:num w:numId="28" w16cid:durableId="1703018542">
    <w:abstractNumId w:val="16"/>
  </w:num>
  <w:num w:numId="29" w16cid:durableId="1430927460">
    <w:abstractNumId w:val="10"/>
  </w:num>
  <w:num w:numId="30" w16cid:durableId="2131363643">
    <w:abstractNumId w:val="2"/>
  </w:num>
  <w:num w:numId="31" w16cid:durableId="137260435">
    <w:abstractNumId w:val="0"/>
  </w:num>
  <w:num w:numId="32" w16cid:durableId="1066762130">
    <w:abstractNumId w:val="24"/>
  </w:num>
  <w:num w:numId="33" w16cid:durableId="795829209">
    <w:abstractNumId w:val="22"/>
  </w:num>
  <w:num w:numId="34" w16cid:durableId="713891497">
    <w:abstractNumId w:val="33"/>
  </w:num>
  <w:num w:numId="35" w16cid:durableId="3353061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F30"/>
    <w:rsid w:val="00013F87"/>
    <w:rsid w:val="000602AB"/>
    <w:rsid w:val="00074097"/>
    <w:rsid w:val="00081B67"/>
    <w:rsid w:val="00097065"/>
    <w:rsid w:val="000E1C9D"/>
    <w:rsid w:val="00123201"/>
    <w:rsid w:val="00194061"/>
    <w:rsid w:val="00197F5D"/>
    <w:rsid w:val="001B57B7"/>
    <w:rsid w:val="001D75ED"/>
    <w:rsid w:val="002050DB"/>
    <w:rsid w:val="00207A3E"/>
    <w:rsid w:val="002106CB"/>
    <w:rsid w:val="002262A2"/>
    <w:rsid w:val="00226F38"/>
    <w:rsid w:val="00227B1A"/>
    <w:rsid w:val="0023584F"/>
    <w:rsid w:val="002372FF"/>
    <w:rsid w:val="00247D35"/>
    <w:rsid w:val="00254EBA"/>
    <w:rsid w:val="00262BA4"/>
    <w:rsid w:val="00263BE0"/>
    <w:rsid w:val="002A17C8"/>
    <w:rsid w:val="002A58C2"/>
    <w:rsid w:val="002D30E5"/>
    <w:rsid w:val="002E272B"/>
    <w:rsid w:val="00332C32"/>
    <w:rsid w:val="00381DEF"/>
    <w:rsid w:val="00385A06"/>
    <w:rsid w:val="00385F30"/>
    <w:rsid w:val="00396FCF"/>
    <w:rsid w:val="003A46AC"/>
    <w:rsid w:val="003A6DDF"/>
    <w:rsid w:val="003D5B14"/>
    <w:rsid w:val="003E709F"/>
    <w:rsid w:val="003F0E7D"/>
    <w:rsid w:val="0041356C"/>
    <w:rsid w:val="0041634C"/>
    <w:rsid w:val="004326DF"/>
    <w:rsid w:val="00465D2E"/>
    <w:rsid w:val="00472ED8"/>
    <w:rsid w:val="004811B1"/>
    <w:rsid w:val="004C5ED2"/>
    <w:rsid w:val="004D1066"/>
    <w:rsid w:val="004E74B0"/>
    <w:rsid w:val="005614F9"/>
    <w:rsid w:val="00564122"/>
    <w:rsid w:val="00573729"/>
    <w:rsid w:val="005979DE"/>
    <w:rsid w:val="005B6416"/>
    <w:rsid w:val="005C2F43"/>
    <w:rsid w:val="005D3511"/>
    <w:rsid w:val="005E49BF"/>
    <w:rsid w:val="005E4B42"/>
    <w:rsid w:val="00605635"/>
    <w:rsid w:val="006356CD"/>
    <w:rsid w:val="006551BF"/>
    <w:rsid w:val="00664B94"/>
    <w:rsid w:val="006C54B1"/>
    <w:rsid w:val="006E045B"/>
    <w:rsid w:val="006F186E"/>
    <w:rsid w:val="00706A57"/>
    <w:rsid w:val="00752098"/>
    <w:rsid w:val="007552E0"/>
    <w:rsid w:val="007642C7"/>
    <w:rsid w:val="00794A36"/>
    <w:rsid w:val="007E21A3"/>
    <w:rsid w:val="007E3281"/>
    <w:rsid w:val="007F5EB3"/>
    <w:rsid w:val="007F7404"/>
    <w:rsid w:val="0080473A"/>
    <w:rsid w:val="008124D2"/>
    <w:rsid w:val="008503A9"/>
    <w:rsid w:val="008A4678"/>
    <w:rsid w:val="008C24D7"/>
    <w:rsid w:val="008E37B3"/>
    <w:rsid w:val="008E5470"/>
    <w:rsid w:val="009511EE"/>
    <w:rsid w:val="00966C77"/>
    <w:rsid w:val="009773A4"/>
    <w:rsid w:val="0098259A"/>
    <w:rsid w:val="009C4532"/>
    <w:rsid w:val="009F2D8C"/>
    <w:rsid w:val="009F4020"/>
    <w:rsid w:val="00A14EAF"/>
    <w:rsid w:val="00A22537"/>
    <w:rsid w:val="00A4274B"/>
    <w:rsid w:val="00A45EBB"/>
    <w:rsid w:val="00A47341"/>
    <w:rsid w:val="00A51D4C"/>
    <w:rsid w:val="00A5366E"/>
    <w:rsid w:val="00A76525"/>
    <w:rsid w:val="00A86975"/>
    <w:rsid w:val="00AA15A1"/>
    <w:rsid w:val="00AA78DE"/>
    <w:rsid w:val="00AF321C"/>
    <w:rsid w:val="00AF4FC7"/>
    <w:rsid w:val="00B13922"/>
    <w:rsid w:val="00B36A75"/>
    <w:rsid w:val="00B62158"/>
    <w:rsid w:val="00B6732D"/>
    <w:rsid w:val="00B81ED9"/>
    <w:rsid w:val="00B8300F"/>
    <w:rsid w:val="00B83C99"/>
    <w:rsid w:val="00B83D72"/>
    <w:rsid w:val="00BB6D32"/>
    <w:rsid w:val="00BE60CC"/>
    <w:rsid w:val="00C1741B"/>
    <w:rsid w:val="00C42885"/>
    <w:rsid w:val="00C66C84"/>
    <w:rsid w:val="00C67C87"/>
    <w:rsid w:val="00CF662F"/>
    <w:rsid w:val="00D04F38"/>
    <w:rsid w:val="00D06761"/>
    <w:rsid w:val="00D52136"/>
    <w:rsid w:val="00D66DF0"/>
    <w:rsid w:val="00D94806"/>
    <w:rsid w:val="00DB2C9A"/>
    <w:rsid w:val="00DB4863"/>
    <w:rsid w:val="00DC4964"/>
    <w:rsid w:val="00DC4F5D"/>
    <w:rsid w:val="00DD0784"/>
    <w:rsid w:val="00DD12F2"/>
    <w:rsid w:val="00DE1C51"/>
    <w:rsid w:val="00E16ACA"/>
    <w:rsid w:val="00E45EAC"/>
    <w:rsid w:val="00E842E1"/>
    <w:rsid w:val="00EE70F9"/>
    <w:rsid w:val="00F12B2B"/>
    <w:rsid w:val="00F263E5"/>
    <w:rsid w:val="00F86EFD"/>
    <w:rsid w:val="00FA7546"/>
    <w:rsid w:val="00FD1131"/>
    <w:rsid w:val="00FD4530"/>
    <w:rsid w:val="00FE06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43DC70"/>
  <w15:chartTrackingRefBased/>
  <w15:docId w15:val="{3576A58D-D550-4401-A0C1-AF2B0EEA6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5ED2"/>
    <w:pPr>
      <w:tabs>
        <w:tab w:val="center" w:pos="4680"/>
        <w:tab w:val="right" w:pos="9360"/>
      </w:tabs>
    </w:pPr>
  </w:style>
  <w:style w:type="character" w:customStyle="1" w:styleId="HeaderChar">
    <w:name w:val="Header Char"/>
    <w:basedOn w:val="DefaultParagraphFont"/>
    <w:link w:val="Header"/>
    <w:uiPriority w:val="99"/>
    <w:rsid w:val="004C5ED2"/>
  </w:style>
  <w:style w:type="paragraph" w:styleId="Footer">
    <w:name w:val="footer"/>
    <w:basedOn w:val="Normal"/>
    <w:link w:val="FooterChar"/>
    <w:uiPriority w:val="99"/>
    <w:unhideWhenUsed/>
    <w:rsid w:val="004C5ED2"/>
    <w:pPr>
      <w:tabs>
        <w:tab w:val="center" w:pos="4680"/>
        <w:tab w:val="right" w:pos="9360"/>
      </w:tabs>
    </w:pPr>
  </w:style>
  <w:style w:type="character" w:customStyle="1" w:styleId="FooterChar">
    <w:name w:val="Footer Char"/>
    <w:basedOn w:val="DefaultParagraphFont"/>
    <w:link w:val="Footer"/>
    <w:uiPriority w:val="99"/>
    <w:rsid w:val="004C5ED2"/>
  </w:style>
  <w:style w:type="paragraph" w:styleId="ListParagraph">
    <w:name w:val="List Paragraph"/>
    <w:basedOn w:val="Normal"/>
    <w:uiPriority w:val="34"/>
    <w:qFormat/>
    <w:rsid w:val="004C5ED2"/>
    <w:pPr>
      <w:ind w:left="720"/>
      <w:contextualSpacing/>
    </w:pPr>
  </w:style>
  <w:style w:type="character" w:styleId="Hyperlink">
    <w:name w:val="Hyperlink"/>
    <w:basedOn w:val="DefaultParagraphFont"/>
    <w:uiPriority w:val="99"/>
    <w:unhideWhenUsed/>
    <w:rsid w:val="004C5ED2"/>
    <w:rPr>
      <w:color w:val="0563C1" w:themeColor="hyperlink"/>
      <w:u w:val="single"/>
    </w:rPr>
  </w:style>
  <w:style w:type="paragraph" w:customStyle="1" w:styleId="Default">
    <w:name w:val="Default"/>
    <w:rsid w:val="008503A9"/>
    <w:pPr>
      <w:autoSpaceDE w:val="0"/>
      <w:autoSpaceDN w:val="0"/>
      <w:adjustRightInd w:val="0"/>
    </w:pPr>
    <w:rPr>
      <w:rFonts w:ascii="Cambria" w:hAnsi="Cambria" w:cs="Cambria"/>
      <w:color w:val="000000"/>
      <w:sz w:val="24"/>
      <w:szCs w:val="24"/>
    </w:rPr>
  </w:style>
  <w:style w:type="character" w:styleId="FollowedHyperlink">
    <w:name w:val="FollowedHyperlink"/>
    <w:basedOn w:val="DefaultParagraphFont"/>
    <w:uiPriority w:val="99"/>
    <w:semiHidden/>
    <w:unhideWhenUsed/>
    <w:rsid w:val="006F186E"/>
    <w:rPr>
      <w:color w:val="954F72" w:themeColor="followedHyperlink"/>
      <w:u w:val="single"/>
    </w:rPr>
  </w:style>
  <w:style w:type="character" w:styleId="UnresolvedMention">
    <w:name w:val="Unresolved Mention"/>
    <w:basedOn w:val="DefaultParagraphFont"/>
    <w:uiPriority w:val="99"/>
    <w:semiHidden/>
    <w:unhideWhenUsed/>
    <w:rsid w:val="00385A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71816">
      <w:bodyDiv w:val="1"/>
      <w:marLeft w:val="0"/>
      <w:marRight w:val="0"/>
      <w:marTop w:val="0"/>
      <w:marBottom w:val="0"/>
      <w:divBdr>
        <w:top w:val="none" w:sz="0" w:space="0" w:color="auto"/>
        <w:left w:val="none" w:sz="0" w:space="0" w:color="auto"/>
        <w:bottom w:val="none" w:sz="0" w:space="0" w:color="auto"/>
        <w:right w:val="none" w:sz="0" w:space="0" w:color="auto"/>
      </w:divBdr>
      <w:divsChild>
        <w:div w:id="1970548256">
          <w:marLeft w:val="0"/>
          <w:marRight w:val="0"/>
          <w:marTop w:val="0"/>
          <w:marBottom w:val="0"/>
          <w:divBdr>
            <w:top w:val="none" w:sz="0" w:space="0" w:color="auto"/>
            <w:left w:val="none" w:sz="0" w:space="0" w:color="auto"/>
            <w:bottom w:val="none" w:sz="0" w:space="0" w:color="auto"/>
            <w:right w:val="none" w:sz="0" w:space="0" w:color="auto"/>
          </w:divBdr>
          <w:divsChild>
            <w:div w:id="1110121413">
              <w:marLeft w:val="150"/>
              <w:marRight w:val="150"/>
              <w:marTop w:val="0"/>
              <w:marBottom w:val="0"/>
              <w:divBdr>
                <w:top w:val="none" w:sz="0" w:space="0" w:color="auto"/>
                <w:left w:val="none" w:sz="0" w:space="0" w:color="auto"/>
                <w:bottom w:val="none" w:sz="0" w:space="0" w:color="auto"/>
                <w:right w:val="none" w:sz="0" w:space="0" w:color="auto"/>
              </w:divBdr>
              <w:divsChild>
                <w:div w:id="875508217">
                  <w:marLeft w:val="0"/>
                  <w:marRight w:val="0"/>
                  <w:marTop w:val="0"/>
                  <w:marBottom w:val="0"/>
                  <w:divBdr>
                    <w:top w:val="none" w:sz="0" w:space="0" w:color="auto"/>
                    <w:left w:val="none" w:sz="0" w:space="0" w:color="auto"/>
                    <w:bottom w:val="none" w:sz="0" w:space="0" w:color="auto"/>
                    <w:right w:val="none" w:sz="0" w:space="0" w:color="auto"/>
                  </w:divBdr>
                  <w:divsChild>
                    <w:div w:id="1411469339">
                      <w:marLeft w:val="0"/>
                      <w:marRight w:val="0"/>
                      <w:marTop w:val="0"/>
                      <w:marBottom w:val="0"/>
                      <w:divBdr>
                        <w:top w:val="none" w:sz="0" w:space="0" w:color="auto"/>
                        <w:left w:val="none" w:sz="0" w:space="0" w:color="auto"/>
                        <w:bottom w:val="none" w:sz="0" w:space="0" w:color="auto"/>
                        <w:right w:val="none" w:sz="0" w:space="0" w:color="auto"/>
                      </w:divBdr>
                      <w:divsChild>
                        <w:div w:id="1010647013">
                          <w:marLeft w:val="0"/>
                          <w:marRight w:val="0"/>
                          <w:marTop w:val="0"/>
                          <w:marBottom w:val="0"/>
                          <w:divBdr>
                            <w:top w:val="none" w:sz="0" w:space="0" w:color="auto"/>
                            <w:left w:val="none" w:sz="0" w:space="0" w:color="auto"/>
                            <w:bottom w:val="none" w:sz="0" w:space="0" w:color="auto"/>
                            <w:right w:val="none" w:sz="0" w:space="0" w:color="auto"/>
                          </w:divBdr>
                          <w:divsChild>
                            <w:div w:id="1458640425">
                              <w:marLeft w:val="0"/>
                              <w:marRight w:val="0"/>
                              <w:marTop w:val="0"/>
                              <w:marBottom w:val="0"/>
                              <w:divBdr>
                                <w:top w:val="none" w:sz="0" w:space="0" w:color="auto"/>
                                <w:left w:val="none" w:sz="0" w:space="0" w:color="auto"/>
                                <w:bottom w:val="none" w:sz="0" w:space="0" w:color="auto"/>
                                <w:right w:val="none" w:sz="0" w:space="0" w:color="auto"/>
                              </w:divBdr>
                              <w:divsChild>
                                <w:div w:id="1695643905">
                                  <w:marLeft w:val="0"/>
                                  <w:marRight w:val="0"/>
                                  <w:marTop w:val="0"/>
                                  <w:marBottom w:val="0"/>
                                  <w:divBdr>
                                    <w:top w:val="none" w:sz="0" w:space="0" w:color="auto"/>
                                    <w:left w:val="none" w:sz="0" w:space="0" w:color="auto"/>
                                    <w:bottom w:val="none" w:sz="0" w:space="0" w:color="auto"/>
                                    <w:right w:val="none" w:sz="0" w:space="0" w:color="auto"/>
                                  </w:divBdr>
                                  <w:divsChild>
                                    <w:div w:id="1525051205">
                                      <w:marLeft w:val="0"/>
                                      <w:marRight w:val="0"/>
                                      <w:marTop w:val="0"/>
                                      <w:marBottom w:val="0"/>
                                      <w:divBdr>
                                        <w:top w:val="none" w:sz="0" w:space="0" w:color="auto"/>
                                        <w:left w:val="none" w:sz="0" w:space="0" w:color="auto"/>
                                        <w:bottom w:val="none" w:sz="0" w:space="0" w:color="auto"/>
                                        <w:right w:val="none" w:sz="0" w:space="0" w:color="auto"/>
                                      </w:divBdr>
                                      <w:divsChild>
                                        <w:div w:id="8875318">
                                          <w:marLeft w:val="0"/>
                                          <w:marRight w:val="0"/>
                                          <w:marTop w:val="0"/>
                                          <w:marBottom w:val="0"/>
                                          <w:divBdr>
                                            <w:top w:val="none" w:sz="0" w:space="0" w:color="auto"/>
                                            <w:left w:val="none" w:sz="0" w:space="0" w:color="auto"/>
                                            <w:bottom w:val="none" w:sz="0" w:space="0" w:color="auto"/>
                                            <w:right w:val="none" w:sz="0" w:space="0" w:color="auto"/>
                                          </w:divBdr>
                                          <w:divsChild>
                                            <w:div w:id="2125151516">
                                              <w:marLeft w:val="0"/>
                                              <w:marRight w:val="0"/>
                                              <w:marTop w:val="0"/>
                                              <w:marBottom w:val="0"/>
                                              <w:divBdr>
                                                <w:top w:val="none" w:sz="0" w:space="0" w:color="auto"/>
                                                <w:left w:val="none" w:sz="0" w:space="0" w:color="auto"/>
                                                <w:bottom w:val="none" w:sz="0" w:space="0" w:color="auto"/>
                                                <w:right w:val="none" w:sz="0" w:space="0" w:color="auto"/>
                                              </w:divBdr>
                                              <w:divsChild>
                                                <w:div w:id="699739689">
                                                  <w:marLeft w:val="0"/>
                                                  <w:marRight w:val="0"/>
                                                  <w:marTop w:val="0"/>
                                                  <w:marBottom w:val="0"/>
                                                  <w:divBdr>
                                                    <w:top w:val="none" w:sz="0" w:space="0" w:color="auto"/>
                                                    <w:left w:val="none" w:sz="0" w:space="0" w:color="auto"/>
                                                    <w:bottom w:val="none" w:sz="0" w:space="0" w:color="auto"/>
                                                    <w:right w:val="none" w:sz="0" w:space="0" w:color="auto"/>
                                                  </w:divBdr>
                                                  <w:divsChild>
                                                    <w:div w:id="1856335">
                                                      <w:marLeft w:val="0"/>
                                                      <w:marRight w:val="0"/>
                                                      <w:marTop w:val="0"/>
                                                      <w:marBottom w:val="0"/>
                                                      <w:divBdr>
                                                        <w:top w:val="none" w:sz="0" w:space="0" w:color="auto"/>
                                                        <w:left w:val="none" w:sz="0" w:space="0" w:color="auto"/>
                                                        <w:bottom w:val="none" w:sz="0" w:space="0" w:color="auto"/>
                                                        <w:right w:val="none" w:sz="0" w:space="0" w:color="auto"/>
                                                      </w:divBdr>
                                                      <w:divsChild>
                                                        <w:div w:id="1262563468">
                                                          <w:marLeft w:val="0"/>
                                                          <w:marRight w:val="0"/>
                                                          <w:marTop w:val="0"/>
                                                          <w:marBottom w:val="0"/>
                                                          <w:divBdr>
                                                            <w:top w:val="none" w:sz="0" w:space="0" w:color="auto"/>
                                                            <w:left w:val="none" w:sz="0" w:space="0" w:color="auto"/>
                                                            <w:bottom w:val="none" w:sz="0" w:space="0" w:color="auto"/>
                                                            <w:right w:val="none" w:sz="0" w:space="0" w:color="auto"/>
                                                          </w:divBdr>
                                                          <w:divsChild>
                                                            <w:div w:id="1726417265">
                                                              <w:marLeft w:val="0"/>
                                                              <w:marRight w:val="0"/>
                                                              <w:marTop w:val="0"/>
                                                              <w:marBottom w:val="0"/>
                                                              <w:divBdr>
                                                                <w:top w:val="none" w:sz="0" w:space="0" w:color="auto"/>
                                                                <w:left w:val="none" w:sz="0" w:space="0" w:color="auto"/>
                                                                <w:bottom w:val="none" w:sz="0" w:space="0" w:color="auto"/>
                                                                <w:right w:val="none" w:sz="0" w:space="0" w:color="auto"/>
                                                              </w:divBdr>
                                                              <w:divsChild>
                                                                <w:div w:id="1875002299">
                                                                  <w:marLeft w:val="0"/>
                                                                  <w:marRight w:val="0"/>
                                                                  <w:marTop w:val="0"/>
                                                                  <w:marBottom w:val="0"/>
                                                                  <w:divBdr>
                                                                    <w:top w:val="none" w:sz="0" w:space="0" w:color="auto"/>
                                                                    <w:left w:val="none" w:sz="0" w:space="0" w:color="auto"/>
                                                                    <w:bottom w:val="none" w:sz="0" w:space="0" w:color="auto"/>
                                                                    <w:right w:val="none" w:sz="0" w:space="0" w:color="auto"/>
                                                                  </w:divBdr>
                                                                  <w:divsChild>
                                                                    <w:div w:id="27564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79190468">
      <w:bodyDiv w:val="1"/>
      <w:marLeft w:val="0"/>
      <w:marRight w:val="0"/>
      <w:marTop w:val="0"/>
      <w:marBottom w:val="0"/>
      <w:divBdr>
        <w:top w:val="none" w:sz="0" w:space="0" w:color="auto"/>
        <w:left w:val="none" w:sz="0" w:space="0" w:color="auto"/>
        <w:bottom w:val="none" w:sz="0" w:space="0" w:color="auto"/>
        <w:right w:val="none" w:sz="0" w:space="0" w:color="auto"/>
      </w:divBdr>
    </w:div>
    <w:div w:id="693846616">
      <w:bodyDiv w:val="1"/>
      <w:marLeft w:val="0"/>
      <w:marRight w:val="0"/>
      <w:marTop w:val="0"/>
      <w:marBottom w:val="0"/>
      <w:divBdr>
        <w:top w:val="none" w:sz="0" w:space="0" w:color="auto"/>
        <w:left w:val="none" w:sz="0" w:space="0" w:color="auto"/>
        <w:bottom w:val="none" w:sz="0" w:space="0" w:color="auto"/>
        <w:right w:val="none" w:sz="0" w:space="0" w:color="auto"/>
      </w:divBdr>
      <w:divsChild>
        <w:div w:id="879126249">
          <w:marLeft w:val="0"/>
          <w:marRight w:val="0"/>
          <w:marTop w:val="0"/>
          <w:marBottom w:val="0"/>
          <w:divBdr>
            <w:top w:val="none" w:sz="0" w:space="0" w:color="auto"/>
            <w:left w:val="none" w:sz="0" w:space="0" w:color="auto"/>
            <w:bottom w:val="none" w:sz="0" w:space="0" w:color="auto"/>
            <w:right w:val="none" w:sz="0" w:space="0" w:color="auto"/>
          </w:divBdr>
          <w:divsChild>
            <w:div w:id="1895769439">
              <w:marLeft w:val="0"/>
              <w:marRight w:val="0"/>
              <w:marTop w:val="0"/>
              <w:marBottom w:val="0"/>
              <w:divBdr>
                <w:top w:val="none" w:sz="0" w:space="0" w:color="auto"/>
                <w:left w:val="none" w:sz="0" w:space="0" w:color="auto"/>
                <w:bottom w:val="none" w:sz="0" w:space="0" w:color="auto"/>
                <w:right w:val="none" w:sz="0" w:space="0" w:color="auto"/>
              </w:divBdr>
              <w:divsChild>
                <w:div w:id="684357323">
                  <w:marLeft w:val="0"/>
                  <w:marRight w:val="0"/>
                  <w:marTop w:val="0"/>
                  <w:marBottom w:val="0"/>
                  <w:divBdr>
                    <w:top w:val="none" w:sz="0" w:space="0" w:color="auto"/>
                    <w:left w:val="none" w:sz="0" w:space="0" w:color="auto"/>
                    <w:bottom w:val="none" w:sz="0" w:space="0" w:color="auto"/>
                    <w:right w:val="none" w:sz="0" w:space="0" w:color="auto"/>
                  </w:divBdr>
                  <w:divsChild>
                    <w:div w:id="816267086">
                      <w:marLeft w:val="0"/>
                      <w:marRight w:val="0"/>
                      <w:marTop w:val="0"/>
                      <w:marBottom w:val="0"/>
                      <w:divBdr>
                        <w:top w:val="none" w:sz="0" w:space="0" w:color="auto"/>
                        <w:left w:val="none" w:sz="0" w:space="0" w:color="auto"/>
                        <w:bottom w:val="none" w:sz="0" w:space="0" w:color="auto"/>
                        <w:right w:val="none" w:sz="0" w:space="0" w:color="auto"/>
                      </w:divBdr>
                      <w:divsChild>
                        <w:div w:id="1510365912">
                          <w:marLeft w:val="0"/>
                          <w:marRight w:val="0"/>
                          <w:marTop w:val="0"/>
                          <w:marBottom w:val="0"/>
                          <w:divBdr>
                            <w:top w:val="none" w:sz="0" w:space="0" w:color="auto"/>
                            <w:left w:val="none" w:sz="0" w:space="0" w:color="auto"/>
                            <w:bottom w:val="none" w:sz="0" w:space="0" w:color="auto"/>
                            <w:right w:val="none" w:sz="0" w:space="0" w:color="auto"/>
                          </w:divBdr>
                          <w:divsChild>
                            <w:div w:id="2037074384">
                              <w:marLeft w:val="0"/>
                              <w:marRight w:val="0"/>
                              <w:marTop w:val="0"/>
                              <w:marBottom w:val="0"/>
                              <w:divBdr>
                                <w:top w:val="none" w:sz="0" w:space="0" w:color="auto"/>
                                <w:left w:val="none" w:sz="0" w:space="0" w:color="auto"/>
                                <w:bottom w:val="none" w:sz="0" w:space="0" w:color="auto"/>
                                <w:right w:val="none" w:sz="0" w:space="0" w:color="auto"/>
                              </w:divBdr>
                              <w:divsChild>
                                <w:div w:id="262809943">
                                  <w:marLeft w:val="0"/>
                                  <w:marRight w:val="0"/>
                                  <w:marTop w:val="0"/>
                                  <w:marBottom w:val="0"/>
                                  <w:divBdr>
                                    <w:top w:val="none" w:sz="0" w:space="0" w:color="auto"/>
                                    <w:left w:val="none" w:sz="0" w:space="0" w:color="auto"/>
                                    <w:bottom w:val="none" w:sz="0" w:space="0" w:color="auto"/>
                                    <w:right w:val="none" w:sz="0" w:space="0" w:color="auto"/>
                                  </w:divBdr>
                                  <w:divsChild>
                                    <w:div w:id="1146512992">
                                      <w:marLeft w:val="0"/>
                                      <w:marRight w:val="0"/>
                                      <w:marTop w:val="0"/>
                                      <w:marBottom w:val="0"/>
                                      <w:divBdr>
                                        <w:top w:val="none" w:sz="0" w:space="0" w:color="auto"/>
                                        <w:left w:val="none" w:sz="0" w:space="0" w:color="auto"/>
                                        <w:bottom w:val="none" w:sz="0" w:space="0" w:color="auto"/>
                                        <w:right w:val="none" w:sz="0" w:space="0" w:color="auto"/>
                                      </w:divBdr>
                                      <w:divsChild>
                                        <w:div w:id="769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6690682">
      <w:bodyDiv w:val="1"/>
      <w:marLeft w:val="0"/>
      <w:marRight w:val="0"/>
      <w:marTop w:val="0"/>
      <w:marBottom w:val="0"/>
      <w:divBdr>
        <w:top w:val="none" w:sz="0" w:space="0" w:color="auto"/>
        <w:left w:val="none" w:sz="0" w:space="0" w:color="auto"/>
        <w:bottom w:val="none" w:sz="0" w:space="0" w:color="auto"/>
        <w:right w:val="none" w:sz="0" w:space="0" w:color="auto"/>
      </w:divBdr>
      <w:divsChild>
        <w:div w:id="364789022">
          <w:marLeft w:val="0"/>
          <w:marRight w:val="0"/>
          <w:marTop w:val="0"/>
          <w:marBottom w:val="0"/>
          <w:divBdr>
            <w:top w:val="none" w:sz="0" w:space="0" w:color="auto"/>
            <w:left w:val="none" w:sz="0" w:space="0" w:color="auto"/>
            <w:bottom w:val="none" w:sz="0" w:space="0" w:color="auto"/>
            <w:right w:val="none" w:sz="0" w:space="0" w:color="auto"/>
          </w:divBdr>
          <w:divsChild>
            <w:div w:id="1995061216">
              <w:marLeft w:val="150"/>
              <w:marRight w:val="150"/>
              <w:marTop w:val="0"/>
              <w:marBottom w:val="0"/>
              <w:divBdr>
                <w:top w:val="none" w:sz="0" w:space="0" w:color="auto"/>
                <w:left w:val="none" w:sz="0" w:space="0" w:color="auto"/>
                <w:bottom w:val="none" w:sz="0" w:space="0" w:color="auto"/>
                <w:right w:val="none" w:sz="0" w:space="0" w:color="auto"/>
              </w:divBdr>
              <w:divsChild>
                <w:div w:id="247547365">
                  <w:marLeft w:val="0"/>
                  <w:marRight w:val="0"/>
                  <w:marTop w:val="0"/>
                  <w:marBottom w:val="0"/>
                  <w:divBdr>
                    <w:top w:val="none" w:sz="0" w:space="0" w:color="auto"/>
                    <w:left w:val="none" w:sz="0" w:space="0" w:color="auto"/>
                    <w:bottom w:val="none" w:sz="0" w:space="0" w:color="auto"/>
                    <w:right w:val="none" w:sz="0" w:space="0" w:color="auto"/>
                  </w:divBdr>
                  <w:divsChild>
                    <w:div w:id="39785193">
                      <w:marLeft w:val="0"/>
                      <w:marRight w:val="75"/>
                      <w:marTop w:val="0"/>
                      <w:marBottom w:val="0"/>
                      <w:divBdr>
                        <w:top w:val="none" w:sz="0" w:space="0" w:color="auto"/>
                        <w:left w:val="none" w:sz="0" w:space="0" w:color="auto"/>
                        <w:bottom w:val="none" w:sz="0" w:space="0" w:color="auto"/>
                        <w:right w:val="none" w:sz="0" w:space="0" w:color="auto"/>
                      </w:divBdr>
                      <w:divsChild>
                        <w:div w:id="1323896106">
                          <w:marLeft w:val="0"/>
                          <w:marRight w:val="0"/>
                          <w:marTop w:val="0"/>
                          <w:marBottom w:val="0"/>
                          <w:divBdr>
                            <w:top w:val="none" w:sz="0" w:space="0" w:color="auto"/>
                            <w:left w:val="none" w:sz="0" w:space="0" w:color="auto"/>
                            <w:bottom w:val="none" w:sz="0" w:space="0" w:color="auto"/>
                            <w:right w:val="none" w:sz="0" w:space="0" w:color="auto"/>
                          </w:divBdr>
                          <w:divsChild>
                            <w:div w:id="2062897016">
                              <w:marLeft w:val="0"/>
                              <w:marRight w:val="0"/>
                              <w:marTop w:val="0"/>
                              <w:marBottom w:val="0"/>
                              <w:divBdr>
                                <w:top w:val="none" w:sz="0" w:space="0" w:color="auto"/>
                                <w:left w:val="none" w:sz="0" w:space="0" w:color="auto"/>
                                <w:bottom w:val="none" w:sz="0" w:space="0" w:color="auto"/>
                                <w:right w:val="none" w:sz="0" w:space="0" w:color="auto"/>
                              </w:divBdr>
                              <w:divsChild>
                                <w:div w:id="643630273">
                                  <w:marLeft w:val="0"/>
                                  <w:marRight w:val="0"/>
                                  <w:marTop w:val="0"/>
                                  <w:marBottom w:val="0"/>
                                  <w:divBdr>
                                    <w:top w:val="none" w:sz="0" w:space="0" w:color="auto"/>
                                    <w:left w:val="none" w:sz="0" w:space="0" w:color="auto"/>
                                    <w:bottom w:val="none" w:sz="0" w:space="0" w:color="auto"/>
                                    <w:right w:val="none" w:sz="0" w:space="0" w:color="auto"/>
                                  </w:divBdr>
                                  <w:divsChild>
                                    <w:div w:id="2082672959">
                                      <w:marLeft w:val="0"/>
                                      <w:marRight w:val="0"/>
                                      <w:marTop w:val="0"/>
                                      <w:marBottom w:val="0"/>
                                      <w:divBdr>
                                        <w:top w:val="none" w:sz="0" w:space="0" w:color="auto"/>
                                        <w:left w:val="none" w:sz="0" w:space="0" w:color="auto"/>
                                        <w:bottom w:val="none" w:sz="0" w:space="0" w:color="auto"/>
                                        <w:right w:val="none" w:sz="0" w:space="0" w:color="auto"/>
                                      </w:divBdr>
                                      <w:divsChild>
                                        <w:div w:id="117927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4590919">
      <w:bodyDiv w:val="1"/>
      <w:marLeft w:val="0"/>
      <w:marRight w:val="0"/>
      <w:marTop w:val="0"/>
      <w:marBottom w:val="0"/>
      <w:divBdr>
        <w:top w:val="none" w:sz="0" w:space="0" w:color="auto"/>
        <w:left w:val="none" w:sz="0" w:space="0" w:color="auto"/>
        <w:bottom w:val="none" w:sz="0" w:space="0" w:color="auto"/>
        <w:right w:val="none" w:sz="0" w:space="0" w:color="auto"/>
      </w:divBdr>
      <w:divsChild>
        <w:div w:id="233779459">
          <w:marLeft w:val="0"/>
          <w:marRight w:val="0"/>
          <w:marTop w:val="0"/>
          <w:marBottom w:val="0"/>
          <w:divBdr>
            <w:top w:val="none" w:sz="0" w:space="0" w:color="auto"/>
            <w:left w:val="none" w:sz="0" w:space="0" w:color="auto"/>
            <w:bottom w:val="none" w:sz="0" w:space="0" w:color="auto"/>
            <w:right w:val="none" w:sz="0" w:space="0" w:color="auto"/>
          </w:divBdr>
          <w:divsChild>
            <w:div w:id="2002926083">
              <w:marLeft w:val="150"/>
              <w:marRight w:val="150"/>
              <w:marTop w:val="0"/>
              <w:marBottom w:val="0"/>
              <w:divBdr>
                <w:top w:val="none" w:sz="0" w:space="0" w:color="auto"/>
                <w:left w:val="none" w:sz="0" w:space="0" w:color="auto"/>
                <w:bottom w:val="none" w:sz="0" w:space="0" w:color="auto"/>
                <w:right w:val="none" w:sz="0" w:space="0" w:color="auto"/>
              </w:divBdr>
              <w:divsChild>
                <w:div w:id="980888639">
                  <w:marLeft w:val="0"/>
                  <w:marRight w:val="0"/>
                  <w:marTop w:val="0"/>
                  <w:marBottom w:val="0"/>
                  <w:divBdr>
                    <w:top w:val="none" w:sz="0" w:space="0" w:color="auto"/>
                    <w:left w:val="none" w:sz="0" w:space="0" w:color="auto"/>
                    <w:bottom w:val="none" w:sz="0" w:space="0" w:color="auto"/>
                    <w:right w:val="none" w:sz="0" w:space="0" w:color="auto"/>
                  </w:divBdr>
                  <w:divsChild>
                    <w:div w:id="49229582">
                      <w:marLeft w:val="0"/>
                      <w:marRight w:val="0"/>
                      <w:marTop w:val="0"/>
                      <w:marBottom w:val="0"/>
                      <w:divBdr>
                        <w:top w:val="none" w:sz="0" w:space="0" w:color="auto"/>
                        <w:left w:val="none" w:sz="0" w:space="0" w:color="auto"/>
                        <w:bottom w:val="none" w:sz="0" w:space="0" w:color="auto"/>
                        <w:right w:val="none" w:sz="0" w:space="0" w:color="auto"/>
                      </w:divBdr>
                      <w:divsChild>
                        <w:div w:id="1007712631">
                          <w:marLeft w:val="0"/>
                          <w:marRight w:val="0"/>
                          <w:marTop w:val="0"/>
                          <w:marBottom w:val="0"/>
                          <w:divBdr>
                            <w:top w:val="none" w:sz="0" w:space="0" w:color="auto"/>
                            <w:left w:val="none" w:sz="0" w:space="0" w:color="auto"/>
                            <w:bottom w:val="none" w:sz="0" w:space="0" w:color="auto"/>
                            <w:right w:val="none" w:sz="0" w:space="0" w:color="auto"/>
                          </w:divBdr>
                          <w:divsChild>
                            <w:div w:id="1802571909">
                              <w:marLeft w:val="0"/>
                              <w:marRight w:val="0"/>
                              <w:marTop w:val="0"/>
                              <w:marBottom w:val="0"/>
                              <w:divBdr>
                                <w:top w:val="none" w:sz="0" w:space="0" w:color="auto"/>
                                <w:left w:val="none" w:sz="0" w:space="0" w:color="auto"/>
                                <w:bottom w:val="none" w:sz="0" w:space="0" w:color="auto"/>
                                <w:right w:val="none" w:sz="0" w:space="0" w:color="auto"/>
                              </w:divBdr>
                              <w:divsChild>
                                <w:div w:id="106392590">
                                  <w:marLeft w:val="0"/>
                                  <w:marRight w:val="0"/>
                                  <w:marTop w:val="0"/>
                                  <w:marBottom w:val="0"/>
                                  <w:divBdr>
                                    <w:top w:val="none" w:sz="0" w:space="0" w:color="auto"/>
                                    <w:left w:val="none" w:sz="0" w:space="0" w:color="auto"/>
                                    <w:bottom w:val="none" w:sz="0" w:space="0" w:color="auto"/>
                                    <w:right w:val="none" w:sz="0" w:space="0" w:color="auto"/>
                                  </w:divBdr>
                                  <w:divsChild>
                                    <w:div w:id="11679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1119942">
      <w:bodyDiv w:val="1"/>
      <w:marLeft w:val="0"/>
      <w:marRight w:val="0"/>
      <w:marTop w:val="0"/>
      <w:marBottom w:val="0"/>
      <w:divBdr>
        <w:top w:val="none" w:sz="0" w:space="0" w:color="auto"/>
        <w:left w:val="none" w:sz="0" w:space="0" w:color="auto"/>
        <w:bottom w:val="none" w:sz="0" w:space="0" w:color="auto"/>
        <w:right w:val="none" w:sz="0" w:space="0" w:color="auto"/>
      </w:divBdr>
    </w:div>
    <w:div w:id="1800759511">
      <w:bodyDiv w:val="1"/>
      <w:marLeft w:val="0"/>
      <w:marRight w:val="0"/>
      <w:marTop w:val="0"/>
      <w:marBottom w:val="0"/>
      <w:divBdr>
        <w:top w:val="none" w:sz="0" w:space="0" w:color="auto"/>
        <w:left w:val="none" w:sz="0" w:space="0" w:color="auto"/>
        <w:bottom w:val="none" w:sz="0" w:space="0" w:color="auto"/>
        <w:right w:val="none" w:sz="0" w:space="0" w:color="auto"/>
      </w:divBdr>
      <w:divsChild>
        <w:div w:id="273514177">
          <w:marLeft w:val="0"/>
          <w:marRight w:val="0"/>
          <w:marTop w:val="0"/>
          <w:marBottom w:val="0"/>
          <w:divBdr>
            <w:top w:val="none" w:sz="0" w:space="0" w:color="auto"/>
            <w:left w:val="none" w:sz="0" w:space="0" w:color="auto"/>
            <w:bottom w:val="none" w:sz="0" w:space="0" w:color="auto"/>
            <w:right w:val="none" w:sz="0" w:space="0" w:color="auto"/>
          </w:divBdr>
          <w:divsChild>
            <w:div w:id="1133864831">
              <w:marLeft w:val="150"/>
              <w:marRight w:val="150"/>
              <w:marTop w:val="0"/>
              <w:marBottom w:val="0"/>
              <w:divBdr>
                <w:top w:val="none" w:sz="0" w:space="0" w:color="auto"/>
                <w:left w:val="none" w:sz="0" w:space="0" w:color="auto"/>
                <w:bottom w:val="none" w:sz="0" w:space="0" w:color="auto"/>
                <w:right w:val="none" w:sz="0" w:space="0" w:color="auto"/>
              </w:divBdr>
              <w:divsChild>
                <w:div w:id="661809588">
                  <w:marLeft w:val="0"/>
                  <w:marRight w:val="0"/>
                  <w:marTop w:val="0"/>
                  <w:marBottom w:val="0"/>
                  <w:divBdr>
                    <w:top w:val="none" w:sz="0" w:space="0" w:color="auto"/>
                    <w:left w:val="none" w:sz="0" w:space="0" w:color="auto"/>
                    <w:bottom w:val="none" w:sz="0" w:space="0" w:color="auto"/>
                    <w:right w:val="none" w:sz="0" w:space="0" w:color="auto"/>
                  </w:divBdr>
                  <w:divsChild>
                    <w:div w:id="318046663">
                      <w:marLeft w:val="0"/>
                      <w:marRight w:val="0"/>
                      <w:marTop w:val="0"/>
                      <w:marBottom w:val="0"/>
                      <w:divBdr>
                        <w:top w:val="none" w:sz="0" w:space="0" w:color="auto"/>
                        <w:left w:val="none" w:sz="0" w:space="0" w:color="auto"/>
                        <w:bottom w:val="none" w:sz="0" w:space="0" w:color="auto"/>
                        <w:right w:val="none" w:sz="0" w:space="0" w:color="auto"/>
                      </w:divBdr>
                      <w:divsChild>
                        <w:div w:id="491141671">
                          <w:marLeft w:val="0"/>
                          <w:marRight w:val="0"/>
                          <w:marTop w:val="0"/>
                          <w:marBottom w:val="0"/>
                          <w:divBdr>
                            <w:top w:val="none" w:sz="0" w:space="0" w:color="auto"/>
                            <w:left w:val="none" w:sz="0" w:space="0" w:color="auto"/>
                            <w:bottom w:val="none" w:sz="0" w:space="0" w:color="auto"/>
                            <w:right w:val="none" w:sz="0" w:space="0" w:color="auto"/>
                          </w:divBdr>
                          <w:divsChild>
                            <w:div w:id="1234974678">
                              <w:marLeft w:val="0"/>
                              <w:marRight w:val="0"/>
                              <w:marTop w:val="0"/>
                              <w:marBottom w:val="0"/>
                              <w:divBdr>
                                <w:top w:val="none" w:sz="0" w:space="0" w:color="auto"/>
                                <w:left w:val="none" w:sz="0" w:space="0" w:color="auto"/>
                                <w:bottom w:val="none" w:sz="0" w:space="0" w:color="auto"/>
                                <w:right w:val="none" w:sz="0" w:space="0" w:color="auto"/>
                              </w:divBdr>
                              <w:divsChild>
                                <w:div w:id="740713487">
                                  <w:marLeft w:val="0"/>
                                  <w:marRight w:val="0"/>
                                  <w:marTop w:val="0"/>
                                  <w:marBottom w:val="0"/>
                                  <w:divBdr>
                                    <w:top w:val="none" w:sz="0" w:space="0" w:color="auto"/>
                                    <w:left w:val="none" w:sz="0" w:space="0" w:color="auto"/>
                                    <w:bottom w:val="none" w:sz="0" w:space="0" w:color="auto"/>
                                    <w:right w:val="none" w:sz="0" w:space="0" w:color="auto"/>
                                  </w:divBdr>
                                  <w:divsChild>
                                    <w:div w:id="158093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7486102">
      <w:bodyDiv w:val="1"/>
      <w:marLeft w:val="0"/>
      <w:marRight w:val="0"/>
      <w:marTop w:val="0"/>
      <w:marBottom w:val="0"/>
      <w:divBdr>
        <w:top w:val="none" w:sz="0" w:space="0" w:color="auto"/>
        <w:left w:val="none" w:sz="0" w:space="0" w:color="auto"/>
        <w:bottom w:val="none" w:sz="0" w:space="0" w:color="auto"/>
        <w:right w:val="none" w:sz="0" w:space="0" w:color="auto"/>
      </w:divBdr>
      <w:divsChild>
        <w:div w:id="593897525">
          <w:marLeft w:val="0"/>
          <w:marRight w:val="0"/>
          <w:marTop w:val="0"/>
          <w:marBottom w:val="0"/>
          <w:divBdr>
            <w:top w:val="none" w:sz="0" w:space="0" w:color="auto"/>
            <w:left w:val="none" w:sz="0" w:space="0" w:color="auto"/>
            <w:bottom w:val="none" w:sz="0" w:space="0" w:color="auto"/>
            <w:right w:val="none" w:sz="0" w:space="0" w:color="auto"/>
          </w:divBdr>
          <w:divsChild>
            <w:div w:id="1418940673">
              <w:marLeft w:val="150"/>
              <w:marRight w:val="150"/>
              <w:marTop w:val="0"/>
              <w:marBottom w:val="0"/>
              <w:divBdr>
                <w:top w:val="none" w:sz="0" w:space="0" w:color="auto"/>
                <w:left w:val="none" w:sz="0" w:space="0" w:color="auto"/>
                <w:bottom w:val="none" w:sz="0" w:space="0" w:color="auto"/>
                <w:right w:val="none" w:sz="0" w:space="0" w:color="auto"/>
              </w:divBdr>
              <w:divsChild>
                <w:div w:id="540437801">
                  <w:marLeft w:val="0"/>
                  <w:marRight w:val="0"/>
                  <w:marTop w:val="0"/>
                  <w:marBottom w:val="0"/>
                  <w:divBdr>
                    <w:top w:val="none" w:sz="0" w:space="0" w:color="auto"/>
                    <w:left w:val="none" w:sz="0" w:space="0" w:color="auto"/>
                    <w:bottom w:val="none" w:sz="0" w:space="0" w:color="auto"/>
                    <w:right w:val="none" w:sz="0" w:space="0" w:color="auto"/>
                  </w:divBdr>
                  <w:divsChild>
                    <w:div w:id="189950988">
                      <w:marLeft w:val="0"/>
                      <w:marRight w:val="0"/>
                      <w:marTop w:val="0"/>
                      <w:marBottom w:val="0"/>
                      <w:divBdr>
                        <w:top w:val="none" w:sz="0" w:space="0" w:color="auto"/>
                        <w:left w:val="none" w:sz="0" w:space="0" w:color="auto"/>
                        <w:bottom w:val="none" w:sz="0" w:space="0" w:color="auto"/>
                        <w:right w:val="none" w:sz="0" w:space="0" w:color="auto"/>
                      </w:divBdr>
                      <w:divsChild>
                        <w:div w:id="1481919664">
                          <w:marLeft w:val="0"/>
                          <w:marRight w:val="0"/>
                          <w:marTop w:val="0"/>
                          <w:marBottom w:val="0"/>
                          <w:divBdr>
                            <w:top w:val="none" w:sz="0" w:space="0" w:color="auto"/>
                            <w:left w:val="none" w:sz="0" w:space="0" w:color="auto"/>
                            <w:bottom w:val="none" w:sz="0" w:space="0" w:color="auto"/>
                            <w:right w:val="none" w:sz="0" w:space="0" w:color="auto"/>
                          </w:divBdr>
                          <w:divsChild>
                            <w:div w:id="245111081">
                              <w:marLeft w:val="0"/>
                              <w:marRight w:val="0"/>
                              <w:marTop w:val="0"/>
                              <w:marBottom w:val="0"/>
                              <w:divBdr>
                                <w:top w:val="none" w:sz="0" w:space="0" w:color="auto"/>
                                <w:left w:val="none" w:sz="0" w:space="0" w:color="auto"/>
                                <w:bottom w:val="none" w:sz="0" w:space="0" w:color="auto"/>
                                <w:right w:val="none" w:sz="0" w:space="0" w:color="auto"/>
                              </w:divBdr>
                              <w:divsChild>
                                <w:div w:id="881674676">
                                  <w:marLeft w:val="0"/>
                                  <w:marRight w:val="0"/>
                                  <w:marTop w:val="0"/>
                                  <w:marBottom w:val="0"/>
                                  <w:divBdr>
                                    <w:top w:val="none" w:sz="0" w:space="0" w:color="auto"/>
                                    <w:left w:val="none" w:sz="0" w:space="0" w:color="auto"/>
                                    <w:bottom w:val="none" w:sz="0" w:space="0" w:color="auto"/>
                                    <w:right w:val="none" w:sz="0" w:space="0" w:color="auto"/>
                                  </w:divBdr>
                                  <w:divsChild>
                                    <w:div w:id="75362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hiouniversityjobs.com" TargetMode="External"/><Relationship Id="rId13" Type="http://schemas.openxmlformats.org/officeDocument/2006/relationships/hyperlink" Target="mailto:financial.aid.employment@ohio.edu" TargetMode="External"/><Relationship Id="rId18" Type="http://schemas.openxmlformats.org/officeDocument/2006/relationships/hyperlink" Target="https://www.ohio.edu/communitystandards/" TargetMode="External"/><Relationship Id="rId26" Type="http://schemas.openxmlformats.org/officeDocument/2006/relationships/image" Target="media/image3.tmp"/><Relationship Id="rId3" Type="http://schemas.openxmlformats.org/officeDocument/2006/relationships/styles" Target="styles.xml"/><Relationship Id="rId21" Type="http://schemas.openxmlformats.org/officeDocument/2006/relationships/hyperlink" Target="https://www.ohio.edu/sites/default/files/sites/hr/files/WF_Hiring_a_Student_ORG_2019.pdf" TargetMode="External"/><Relationship Id="rId7" Type="http://schemas.openxmlformats.org/officeDocument/2006/relationships/endnotes" Target="endnotes.xml"/><Relationship Id="rId12" Type="http://schemas.openxmlformats.org/officeDocument/2006/relationships/hyperlink" Target="https://webapps.ohio.edu/faos" TargetMode="External"/><Relationship Id="rId17" Type="http://schemas.openxmlformats.org/officeDocument/2006/relationships/hyperlink" Target="mailto:financial.aid.employment@ohio.edu" TargetMode="External"/><Relationship Id="rId25" Type="http://schemas.openxmlformats.org/officeDocument/2006/relationships/image" Target="media/image2.tmp"/><Relationship Id="rId2" Type="http://schemas.openxmlformats.org/officeDocument/2006/relationships/numbering" Target="numbering.xml"/><Relationship Id="rId16" Type="http://schemas.openxmlformats.org/officeDocument/2006/relationships/hyperlink" Target="https://www.ohio.edu/hr/compensation-pay/hr/payroll-services/direct-deposit" TargetMode="External"/><Relationship Id="rId20" Type="http://schemas.openxmlformats.org/officeDocument/2006/relationships/hyperlink" Target="https://www.ohio.edu/hr/hire-manage/student-employment-procedure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inancial.aid.employment@ohio.edu" TargetMode="External"/><Relationship Id="rId24" Type="http://schemas.openxmlformats.org/officeDocument/2006/relationships/image" Target="media/image1.tmp"/><Relationship Id="rId5" Type="http://schemas.openxmlformats.org/officeDocument/2006/relationships/webSettings" Target="webSettings.xml"/><Relationship Id="rId15" Type="http://schemas.openxmlformats.org/officeDocument/2006/relationships/hyperlink" Target="https://webapps.ohio.edu/faos" TargetMode="External"/><Relationship Id="rId23" Type="http://schemas.openxmlformats.org/officeDocument/2006/relationships/hyperlink" Target="mailto:financial.aid.employment@ohio.edu" TargetMode="External"/><Relationship Id="rId28" Type="http://schemas.openxmlformats.org/officeDocument/2006/relationships/header" Target="header1.xml"/><Relationship Id="rId10" Type="http://schemas.openxmlformats.org/officeDocument/2006/relationships/hyperlink" Target="http://www.fafsa.ed.gov" TargetMode="External"/><Relationship Id="rId19" Type="http://schemas.openxmlformats.org/officeDocument/2006/relationships/hyperlink" Target="https://www.ohio.edu/policy/20-110.html"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ohio.edu/financial-aid/types/employment/pace" TargetMode="External"/><Relationship Id="rId14" Type="http://schemas.openxmlformats.org/officeDocument/2006/relationships/hyperlink" Target="mailto:financial.aid.employment@ohio.edu" TargetMode="External"/><Relationship Id="rId22" Type="http://schemas.openxmlformats.org/officeDocument/2006/relationships/hyperlink" Target="https://webapps.ohio.edu/faos" TargetMode="External"/><Relationship Id="rId27" Type="http://schemas.openxmlformats.org/officeDocument/2006/relationships/hyperlink" Target="mailto:financial.aid.employment@ohio.edu"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B729F6-F23D-4FA7-9156-38CC19D87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9</Pages>
  <Words>2118</Words>
  <Characters>12077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Ohio University</Company>
  <LinksUpToDate>false</LinksUpToDate>
  <CharactersWithSpaces>14167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Cremeans, Amy</dc:creator>
  <cp:keywords/>
  <dc:description/>
  <cp:lastModifiedBy>Van Meter, Melissa</cp:lastModifiedBy>
  <cp:revision>9</cp:revision>
  <dcterms:created xsi:type="dcterms:W3CDTF">2018-11-05T18:36:00Z</dcterms:created>
  <dcterms:modified xsi:type="dcterms:W3CDTF">2023-09-08T17:59:00Z</dcterms:modified>
</cp:coreProperties>
</file>